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71" w:type="dxa"/>
        <w:jc w:val="center"/>
        <w:tblLook w:val="01E0" w:firstRow="1" w:lastRow="1" w:firstColumn="1" w:lastColumn="1" w:noHBand="0" w:noVBand="0"/>
      </w:tblPr>
      <w:tblGrid>
        <w:gridCol w:w="3828"/>
        <w:gridCol w:w="6843"/>
      </w:tblGrid>
      <w:tr w:rsidR="003A47AC" w:rsidRPr="001D14D3" w14:paraId="2B1EA09D" w14:textId="77777777" w:rsidTr="0096788E">
        <w:trPr>
          <w:trHeight w:val="1244"/>
          <w:jc w:val="center"/>
        </w:trPr>
        <w:tc>
          <w:tcPr>
            <w:tcW w:w="3828" w:type="dxa"/>
          </w:tcPr>
          <w:p w14:paraId="666A9427" w14:textId="77777777" w:rsidR="003A47AC" w:rsidRPr="001D14D3" w:rsidRDefault="003A47AC" w:rsidP="007D38FD">
            <w:pPr>
              <w:tabs>
                <w:tab w:val="left" w:pos="201"/>
                <w:tab w:val="center" w:pos="4721"/>
              </w:tabs>
              <w:spacing w:after="0" w:line="240" w:lineRule="auto"/>
              <w:jc w:val="center"/>
              <w:rPr>
                <w:rFonts w:ascii="Times New Roman" w:eastAsia="Calibri" w:hAnsi="Times New Roman" w:cs="Times New Roman"/>
                <w:b/>
                <w:sz w:val="28"/>
                <w:szCs w:val="28"/>
              </w:rPr>
            </w:pPr>
            <w:bookmarkStart w:id="0" w:name="loai_1"/>
            <w:r w:rsidRPr="001D14D3">
              <w:rPr>
                <w:rFonts w:ascii="Times New Roman" w:eastAsia="Calibri" w:hAnsi="Times New Roman" w:cs="Times New Roman"/>
                <w:b/>
                <w:sz w:val="28"/>
                <w:szCs w:val="28"/>
              </w:rPr>
              <w:t xml:space="preserve">ỦY BAN NHÂN DÂN </w:t>
            </w:r>
          </w:p>
          <w:p w14:paraId="21C2940E" w14:textId="26533C24" w:rsidR="003A47AC" w:rsidRPr="001D14D3" w:rsidRDefault="00500445"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sz w:val="28"/>
                <w:szCs w:val="28"/>
              </w:rPr>
              <w:t>THÀNH PHỐ CẦN THƠ</w:t>
            </w:r>
          </w:p>
          <w:p w14:paraId="40B6A88A" w14:textId="6A694000" w:rsidR="003A47AC" w:rsidRPr="001D14D3" w:rsidRDefault="0089605D" w:rsidP="007D38FD">
            <w:pPr>
              <w:spacing w:after="0" w:line="240" w:lineRule="auto"/>
              <w:rPr>
                <w:rFonts w:ascii="Times New Roman" w:eastAsia="Calibri" w:hAnsi="Times New Roman" w:cs="Times New Roman"/>
                <w:sz w:val="28"/>
                <w:szCs w:val="28"/>
              </w:rPr>
            </w:pPr>
            <w:r w:rsidRPr="001D14D3">
              <w:rPr>
                <w:rFonts w:ascii="Times New Roman" w:eastAsia="Calibri" w:hAnsi="Times New Roman" w:cs="Times New Roman"/>
                <w:noProof/>
                <w:sz w:val="28"/>
                <w:szCs w:val="28"/>
              </w:rPr>
              <mc:AlternateContent>
                <mc:Choice Requires="wps">
                  <w:drawing>
                    <wp:anchor distT="0" distB="0" distL="114300" distR="114300" simplePos="0" relativeHeight="251659264" behindDoc="0" locked="0" layoutInCell="1" allowOverlap="1" wp14:anchorId="51046E4B" wp14:editId="6F7DD949">
                      <wp:simplePos x="0" y="0"/>
                      <wp:positionH relativeFrom="column">
                        <wp:posOffset>443865</wp:posOffset>
                      </wp:positionH>
                      <wp:positionV relativeFrom="paragraph">
                        <wp:posOffset>9525</wp:posOffset>
                      </wp:positionV>
                      <wp:extent cx="10477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54AB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75pt" to="117.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AaUsAEAAEgDAAAOAAAAZHJzL2Uyb0RvYy54bWysU8Fu2zAMvQ/YPwi6L3aCZd2MOD2k6y7d&#10;FqDdBzCSbAuTRYFU4uTvJ6lJVmy3oj4Ikkg+vfdIr26PoxMHQ2zRt3I+q6UwXqG2vm/lr6f7D5+l&#10;4Aheg0NvWnkyLG/X79+tptCYBQ7otCGRQDw3U2jlEGNoqorVYEbgGQbjU7BDGiGmI/WVJpgS+uiq&#10;RV1/qiYkHQiVYU63d89BuS74XWdU/Nl1bKJwrUzcYlmprLu8VusVND1BGKw604BXsBjB+vToFeoO&#10;Iog92f+gRqsIGbs4UzhW2HVWmaIhqZnX/6h5HCCYoiWZw+FqE78drPpx2PgtZerq6B/DA6rfLDxu&#10;BvC9KQSeTiE1bp6tqqbAzbUkHzhsSeym76hTDuwjFheOHY0ZMukTx2L26Wq2OUah0uW8/nhzs0w9&#10;UZdYBc2lMBDHbwZHkTetdNZnH6CBwwPHTASaS0q+9nhvnSu9dF5MrfyyXCxLAaOzOgdzGlO/2zgS&#10;B8jTUL6iKkVephHuvS5ggwH99byPYN3zPj3u/NmMrD8PGzc71KctXUxK7Sosz6OV5+HluVT//QHW&#10;fwAAAP//AwBQSwMEFAAGAAgAAAAhADJxTiLZAAAABgEAAA8AAABkcnMvZG93bnJldi54bWxMjsFO&#10;wzAQRO9I/IO1SFyq1iGFioY4FQJy49JCxXUbL0lEvE5jtw18PQsXOL6d0ezLV6Pr1JGG0Ho2cDVL&#10;QBFX3rZcG3h9Kae3oEJEtth5JgOfFGBVnJ/lmFl/4jUdN7FWMsIhQwNNjH2mdagachhmvieW7N0P&#10;DqPgUGs74EnGXafTJFlohy3LhwZ7emio+tgcnIFQbmlffk2qSfI2rz2l+8fnJzTm8mK8vwMVaYx/&#10;ZfjRF3UoxGnnD2yD6gwslktpyv0GlMTp/Fp498u6yPV//eIbAAD//wMAUEsBAi0AFAAGAAgAAAAh&#10;ALaDOJL+AAAA4QEAABMAAAAAAAAAAAAAAAAAAAAAAFtDb250ZW50X1R5cGVzXS54bWxQSwECLQAU&#10;AAYACAAAACEAOP0h/9YAAACUAQAACwAAAAAAAAAAAAAAAAAvAQAAX3JlbHMvLnJlbHNQSwECLQAU&#10;AAYACAAAACEA9jwGlLABAABIAwAADgAAAAAAAAAAAAAAAAAuAgAAZHJzL2Uyb0RvYy54bWxQSwEC&#10;LQAUAAYACAAAACEAMnFOItkAAAAGAQAADwAAAAAAAAAAAAAAAAAKBAAAZHJzL2Rvd25yZXYueG1s&#10;UEsFBgAAAAAEAAQA8wAAABAFAAAAAA==&#10;"/>
                  </w:pict>
                </mc:Fallback>
              </mc:AlternateContent>
            </w:r>
          </w:p>
          <w:p w14:paraId="3A6C8C9A" w14:textId="07587297" w:rsidR="003A47AC" w:rsidRPr="001D14D3" w:rsidRDefault="003A47AC" w:rsidP="007D38FD">
            <w:pPr>
              <w:spacing w:after="0" w:line="240" w:lineRule="auto"/>
              <w:rPr>
                <w:rFonts w:ascii="Times New Roman" w:eastAsia="Calibri" w:hAnsi="Times New Roman" w:cs="Times New Roman"/>
                <w:sz w:val="28"/>
                <w:szCs w:val="28"/>
              </w:rPr>
            </w:pPr>
            <w:r w:rsidRPr="001D14D3">
              <w:rPr>
                <w:rFonts w:ascii="Times New Roman" w:eastAsia="Calibri" w:hAnsi="Times New Roman" w:cs="Times New Roman"/>
                <w:sz w:val="28"/>
                <w:szCs w:val="28"/>
              </w:rPr>
              <w:t xml:space="preserve">   Số:          </w:t>
            </w:r>
            <w:r w:rsidR="0096788E" w:rsidRPr="001D14D3">
              <w:rPr>
                <w:rFonts w:ascii="Times New Roman" w:eastAsia="Calibri" w:hAnsi="Times New Roman" w:cs="Times New Roman"/>
                <w:sz w:val="28"/>
                <w:szCs w:val="28"/>
              </w:rPr>
              <w:t>/2026</w:t>
            </w:r>
            <w:r w:rsidRPr="001D14D3">
              <w:rPr>
                <w:rFonts w:ascii="Times New Roman" w:eastAsia="Calibri" w:hAnsi="Times New Roman" w:cs="Times New Roman"/>
                <w:sz w:val="28"/>
                <w:szCs w:val="28"/>
              </w:rPr>
              <w:t>/QĐ-UBND</w:t>
            </w:r>
          </w:p>
          <w:p w14:paraId="715ABAF2" w14:textId="2B0DFDA0" w:rsidR="003A47AC" w:rsidRPr="007825DC" w:rsidRDefault="00270CAD" w:rsidP="007D38FD">
            <w:pPr>
              <w:spacing w:after="0" w:line="240" w:lineRule="auto"/>
              <w:jc w:val="center"/>
              <w:rPr>
                <w:rFonts w:ascii="Times New Roman" w:eastAsia="Calibri" w:hAnsi="Times New Roman" w:cs="Times New Roman"/>
                <w:bCs/>
                <w:iCs/>
                <w:sz w:val="28"/>
                <w:szCs w:val="28"/>
              </w:rPr>
            </w:pPr>
            <w:r w:rsidRPr="007825DC">
              <w:rPr>
                <w:rFonts w:ascii="Times New Roman" w:eastAsia="Calibri" w:hAnsi="Times New Roman" w:cs="Times New Roman"/>
                <w:bCs/>
                <w:iCs/>
                <w:sz w:val="28"/>
                <w:szCs w:val="28"/>
              </w:rPr>
              <w:t>(</w:t>
            </w:r>
            <w:r w:rsidR="003A47AC" w:rsidRPr="007825DC">
              <w:rPr>
                <w:rFonts w:ascii="Times New Roman" w:eastAsia="Calibri" w:hAnsi="Times New Roman" w:cs="Times New Roman"/>
                <w:bCs/>
                <w:iCs/>
                <w:sz w:val="28"/>
                <w:szCs w:val="28"/>
              </w:rPr>
              <w:t>DỰ THẢO</w:t>
            </w:r>
            <w:r w:rsidRPr="007825DC">
              <w:rPr>
                <w:rFonts w:ascii="Times New Roman" w:eastAsia="Calibri" w:hAnsi="Times New Roman" w:cs="Times New Roman"/>
                <w:bCs/>
                <w:iCs/>
                <w:sz w:val="28"/>
                <w:szCs w:val="28"/>
              </w:rPr>
              <w:t>)</w:t>
            </w:r>
          </w:p>
        </w:tc>
        <w:tc>
          <w:tcPr>
            <w:tcW w:w="6843" w:type="dxa"/>
          </w:tcPr>
          <w:p w14:paraId="40C2CF4C" w14:textId="77777777" w:rsidR="003A47AC" w:rsidRPr="001D14D3" w:rsidRDefault="003A47AC"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sz w:val="28"/>
                <w:szCs w:val="28"/>
              </w:rPr>
              <w:t>CỘNG HÒA XÃ HỘI CHỦ NGHĨA VIỆT NAM</w:t>
            </w:r>
          </w:p>
          <w:p w14:paraId="0C977A58" w14:textId="77777777" w:rsidR="003A47AC" w:rsidRPr="001D14D3" w:rsidRDefault="003A47AC"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sz w:val="28"/>
                <w:szCs w:val="28"/>
              </w:rPr>
              <w:t>Độc lập - Tự do - Hạnh phúc</w:t>
            </w:r>
          </w:p>
          <w:p w14:paraId="2A3D2C61" w14:textId="77777777" w:rsidR="003A47AC" w:rsidRPr="001D14D3" w:rsidRDefault="003A47AC" w:rsidP="007D38FD">
            <w:pPr>
              <w:spacing w:after="0" w:line="240" w:lineRule="auto"/>
              <w:jc w:val="center"/>
              <w:rPr>
                <w:rFonts w:ascii="Times New Roman" w:eastAsia="Calibri" w:hAnsi="Times New Roman" w:cs="Times New Roman"/>
                <w:i/>
                <w:sz w:val="28"/>
                <w:szCs w:val="28"/>
              </w:rPr>
            </w:pPr>
            <w:r w:rsidRPr="001D14D3">
              <w:rPr>
                <w:rFonts w:ascii="Times New Roman" w:eastAsia="Calibri" w:hAnsi="Times New Roman" w:cs="Times New Roman"/>
                <w:b/>
                <w:noProof/>
                <w:sz w:val="28"/>
                <w:szCs w:val="28"/>
              </w:rPr>
              <mc:AlternateContent>
                <mc:Choice Requires="wps">
                  <w:drawing>
                    <wp:anchor distT="0" distB="0" distL="114300" distR="114300" simplePos="0" relativeHeight="251660288" behindDoc="0" locked="0" layoutInCell="1" allowOverlap="1" wp14:anchorId="786C87DC" wp14:editId="52D5DE2F">
                      <wp:simplePos x="0" y="0"/>
                      <wp:positionH relativeFrom="column">
                        <wp:posOffset>988060</wp:posOffset>
                      </wp:positionH>
                      <wp:positionV relativeFrom="paragraph">
                        <wp:posOffset>24130</wp:posOffset>
                      </wp:positionV>
                      <wp:extent cx="1993265" cy="0"/>
                      <wp:effectExtent l="5080" t="9525" r="1143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18EC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1.9pt" to="234.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8TsAEAAEgDAAAOAAAAZHJzL2Uyb0RvYy54bWysU8Fu2zAMvQ/YPwi6L04ypFiMOD2k6y7d&#10;FqDdBzCSbAuTRYFUYufvJ6lJVmy3YT4Iokg+vfdEb+6nwYmTIbboG7mYzaUwXqG2vmvkj5fHD5+k&#10;4Aheg0NvGnk2LO+3799txlCbJfbotCGRQDzXY2hkH2Ooq4pVbwbgGQbjU7JFGiCmkLpKE4wJfXDV&#10;cj6/q0YkHQiVYU6nD69JuS34bWtU/N62bKJwjUzcYlmprIe8VtsN1B1B6K260IB/YDGA9enSG9QD&#10;RBBHsn9BDVYRMrZxpnCosG2tMkVDUrOY/6HmuYdgipZkDoebTfz/YNW3087vKVNXk38OT6h+svC4&#10;68F3phB4OYf0cItsVTUGrm8tOeCwJ3EYv6JONXCMWFyYWhoyZNInpmL2+Wa2maJQ6XCxXn9c3q2k&#10;UNdcBfW1MRDHLwYHkTeNdNZnH6CG0xPHTATqa0k+9vhonStv6bwYG7leLVelgdFZnZO5jKk77ByJ&#10;E+RpKF9RlTJvywiPXhew3oD+fNlHsO51ny53/mJG1p+HjesD6vOerial5yosL6OV5+FtXLp//wDb&#10;XwAAAP//AwBQSwMEFAAGAAgAAAAhAAqTyyTbAAAABwEAAA8AAABkcnMvZG93bnJldi54bWxMj8FO&#10;wzAQRO9I/IO1SFwq6tCSCEKcCgG5cWkBcd3GSxIRr9PYbQNfz8IFjk8zmn1brCbXqwONofNs4HKe&#10;gCKuve24MfDyXF1cgwoR2WLvmQx8UoBVeXpSYG79kdd02MRGyQiHHA20MQ651qFuyWGY+4FYsnc/&#10;OoyCY6PtiEcZd71eJEmmHXYsF1oc6L6l+mOzdwZC9Uq76mtWz5K3ZeNpsXt4ekRjzs+mu1tQkab4&#10;V4YffVGHUpy2fs82qF44TTOpGljKB5JfZTcpqO0v67LQ//3LbwAAAP//AwBQSwECLQAUAAYACAAA&#10;ACEAtoM4kv4AAADhAQAAEwAAAAAAAAAAAAAAAAAAAAAAW0NvbnRlbnRfVHlwZXNdLnhtbFBLAQIt&#10;ABQABgAIAAAAIQA4/SH/1gAAAJQBAAALAAAAAAAAAAAAAAAAAC8BAABfcmVscy8ucmVsc1BLAQIt&#10;ABQABgAIAAAAIQDPuj8TsAEAAEgDAAAOAAAAAAAAAAAAAAAAAC4CAABkcnMvZTJvRG9jLnhtbFBL&#10;AQItABQABgAIAAAAIQAKk8sk2wAAAAcBAAAPAAAAAAAAAAAAAAAAAAoEAABkcnMvZG93bnJldi54&#10;bWxQSwUGAAAAAAQABADzAAAAEgUAAAAA&#10;"/>
                  </w:pict>
                </mc:Fallback>
              </mc:AlternateContent>
            </w:r>
          </w:p>
          <w:p w14:paraId="07DC57BD" w14:textId="542F25C2" w:rsidR="003A47AC" w:rsidRPr="001D14D3" w:rsidRDefault="003954C3" w:rsidP="007D38FD">
            <w:pPr>
              <w:spacing w:after="0" w:line="240" w:lineRule="auto"/>
              <w:jc w:val="center"/>
              <w:rPr>
                <w:rFonts w:ascii="Times New Roman" w:eastAsia="Calibri" w:hAnsi="Times New Roman" w:cs="Times New Roman"/>
                <w:b/>
                <w:w w:val="90"/>
                <w:sz w:val="28"/>
                <w:szCs w:val="28"/>
              </w:rPr>
            </w:pPr>
            <w:r w:rsidRPr="001D14D3">
              <w:rPr>
                <w:rFonts w:ascii="Times New Roman" w:eastAsia="Calibri" w:hAnsi="Times New Roman" w:cs="Times New Roman"/>
                <w:i/>
                <w:sz w:val="28"/>
                <w:szCs w:val="28"/>
              </w:rPr>
              <w:t>Cần Thơ</w:t>
            </w:r>
            <w:r w:rsidR="003A47AC" w:rsidRPr="001D14D3">
              <w:rPr>
                <w:rFonts w:ascii="Times New Roman" w:eastAsia="Calibri" w:hAnsi="Times New Roman" w:cs="Times New Roman"/>
                <w:i/>
                <w:sz w:val="28"/>
                <w:szCs w:val="28"/>
              </w:rPr>
              <w:t>, ngày      tháng     năm 202</w:t>
            </w:r>
            <w:r w:rsidR="00137C32" w:rsidRPr="001D14D3">
              <w:rPr>
                <w:rFonts w:ascii="Times New Roman" w:eastAsia="Calibri" w:hAnsi="Times New Roman" w:cs="Times New Roman"/>
                <w:i/>
                <w:sz w:val="28"/>
                <w:szCs w:val="28"/>
              </w:rPr>
              <w:t>6</w:t>
            </w:r>
          </w:p>
        </w:tc>
      </w:tr>
    </w:tbl>
    <w:p w14:paraId="72E6598A" w14:textId="75A6D6C9" w:rsidR="003A47AC" w:rsidRPr="001D14D3" w:rsidRDefault="003A47AC" w:rsidP="007D38FD">
      <w:pPr>
        <w:shd w:val="clear" w:color="auto" w:fill="FFFFFF"/>
        <w:spacing w:after="0" w:line="240" w:lineRule="auto"/>
        <w:ind w:right="49"/>
        <w:rPr>
          <w:rFonts w:ascii="Times New Roman" w:eastAsia="Times New Roman" w:hAnsi="Times New Roman" w:cs="Times New Roman"/>
          <w:b/>
          <w:bCs/>
          <w:sz w:val="28"/>
          <w:szCs w:val="28"/>
        </w:rPr>
      </w:pPr>
    </w:p>
    <w:p w14:paraId="5B295D74" w14:textId="68852BF2" w:rsidR="00E87E4D" w:rsidRPr="001D14D3" w:rsidRDefault="00E87E4D" w:rsidP="007D38FD">
      <w:pPr>
        <w:shd w:val="clear" w:color="auto" w:fill="FFFFFF"/>
        <w:spacing w:after="0" w:line="240" w:lineRule="auto"/>
        <w:jc w:val="center"/>
        <w:rPr>
          <w:rFonts w:ascii="Times New Roman" w:eastAsia="Times New Roman" w:hAnsi="Times New Roman" w:cs="Times New Roman"/>
          <w:sz w:val="28"/>
          <w:szCs w:val="28"/>
        </w:rPr>
      </w:pPr>
      <w:r w:rsidRPr="001D14D3">
        <w:rPr>
          <w:rFonts w:ascii="Times New Roman" w:eastAsia="Times New Roman" w:hAnsi="Times New Roman" w:cs="Times New Roman"/>
          <w:b/>
          <w:bCs/>
          <w:sz w:val="28"/>
          <w:szCs w:val="28"/>
        </w:rPr>
        <w:t>QUYẾT ĐỊNH</w:t>
      </w:r>
      <w:bookmarkEnd w:id="0"/>
    </w:p>
    <w:p w14:paraId="3C48038F" w14:textId="77777777" w:rsidR="00E21773" w:rsidRPr="001D14D3" w:rsidRDefault="004251ED" w:rsidP="007D38FD">
      <w:pPr>
        <w:shd w:val="clear" w:color="auto" w:fill="FFFFFF"/>
        <w:spacing w:after="0" w:line="240" w:lineRule="auto"/>
        <w:jc w:val="center"/>
        <w:rPr>
          <w:rFonts w:ascii="Times New Roman" w:eastAsia="Times New Roman" w:hAnsi="Times New Roman" w:cs="Times New Roman"/>
          <w:b/>
          <w:bCs/>
          <w:sz w:val="28"/>
          <w:szCs w:val="28"/>
        </w:rPr>
      </w:pPr>
      <w:bookmarkStart w:id="1" w:name="loai_1_name"/>
      <w:r w:rsidRPr="001D14D3">
        <w:rPr>
          <w:rFonts w:ascii="Times New Roman" w:eastAsia="Times New Roman" w:hAnsi="Times New Roman" w:cs="Times New Roman"/>
          <w:b/>
          <w:bCs/>
          <w:sz w:val="28"/>
          <w:szCs w:val="28"/>
        </w:rPr>
        <w:t>Ban hành Q</w:t>
      </w:r>
      <w:r w:rsidR="00B27064" w:rsidRPr="001D14D3">
        <w:rPr>
          <w:rFonts w:ascii="Times New Roman" w:eastAsia="Times New Roman" w:hAnsi="Times New Roman" w:cs="Times New Roman"/>
          <w:b/>
          <w:bCs/>
          <w:sz w:val="28"/>
          <w:szCs w:val="28"/>
        </w:rPr>
        <w:t>uy chế quản lý</w:t>
      </w:r>
      <w:r w:rsidRPr="001D14D3">
        <w:rPr>
          <w:rFonts w:ascii="Times New Roman" w:eastAsia="Times New Roman" w:hAnsi="Times New Roman" w:cs="Times New Roman"/>
          <w:b/>
          <w:bCs/>
          <w:sz w:val="28"/>
          <w:szCs w:val="28"/>
        </w:rPr>
        <w:t xml:space="preserve"> hoạt động quảng cáo </w:t>
      </w:r>
      <w:r w:rsidR="00E21773" w:rsidRPr="001D14D3">
        <w:rPr>
          <w:rFonts w:ascii="Times New Roman" w:eastAsia="Times New Roman" w:hAnsi="Times New Roman" w:cs="Times New Roman"/>
          <w:b/>
          <w:bCs/>
          <w:sz w:val="28"/>
          <w:szCs w:val="28"/>
        </w:rPr>
        <w:t>ngoài trời</w:t>
      </w:r>
    </w:p>
    <w:p w14:paraId="31BF8757" w14:textId="503DC327" w:rsidR="004251ED" w:rsidRPr="001D14D3" w:rsidRDefault="004251ED" w:rsidP="007D38FD">
      <w:pPr>
        <w:shd w:val="clear" w:color="auto" w:fill="FFFFFF"/>
        <w:spacing w:after="0" w:line="240" w:lineRule="auto"/>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trên địa bàn </w:t>
      </w:r>
      <w:r w:rsidR="00AB72AC" w:rsidRPr="001D14D3">
        <w:rPr>
          <w:rFonts w:ascii="Times New Roman" w:eastAsia="Times New Roman" w:hAnsi="Times New Roman" w:cs="Times New Roman"/>
          <w:b/>
          <w:bCs/>
          <w:sz w:val="28"/>
          <w:szCs w:val="28"/>
        </w:rPr>
        <w:t>thành phố Cần Thơ</w:t>
      </w:r>
    </w:p>
    <w:bookmarkEnd w:id="1"/>
    <w:p w14:paraId="0A60A17C" w14:textId="3957FA25" w:rsidR="00587073" w:rsidRPr="001D14D3" w:rsidRDefault="00655D8D" w:rsidP="007D38FD">
      <w:pPr>
        <w:shd w:val="clear" w:color="auto" w:fill="FFFFFF"/>
        <w:spacing w:after="0" w:line="240" w:lineRule="auto"/>
        <w:jc w:val="center"/>
        <w:rPr>
          <w:rFonts w:ascii="Times New Roman" w:eastAsia="Times New Roman" w:hAnsi="Times New Roman" w:cs="Times New Roman"/>
          <w:b/>
          <w:bCs/>
          <w:sz w:val="28"/>
          <w:szCs w:val="28"/>
        </w:rPr>
      </w:pPr>
      <w:r w:rsidRPr="001D14D3">
        <w:rPr>
          <w:rFonts w:ascii="Times New Roman" w:eastAsia="Calibri" w:hAnsi="Times New Roman" w:cs="Times New Roman"/>
          <w:noProof/>
          <w:sz w:val="28"/>
          <w:szCs w:val="28"/>
        </w:rPr>
        <mc:AlternateContent>
          <mc:Choice Requires="wps">
            <w:drawing>
              <wp:anchor distT="0" distB="0" distL="114300" distR="114300" simplePos="0" relativeHeight="251663360" behindDoc="0" locked="0" layoutInCell="1" allowOverlap="1" wp14:anchorId="088A8960" wp14:editId="75B7E5B4">
                <wp:simplePos x="0" y="0"/>
                <wp:positionH relativeFrom="margin">
                  <wp:posOffset>2234565</wp:posOffset>
                </wp:positionH>
                <wp:positionV relativeFrom="paragraph">
                  <wp:posOffset>59055</wp:posOffset>
                </wp:positionV>
                <wp:extent cx="16954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D6B34"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5.95pt,4.65pt" to="309.4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fl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Jxc7v6vEo9&#10;UZdYBfWlMBDHrwYHkTeNdNZnH6CG4xPHTATqS0q+9vhonSu9dF6MjbxdLVelgNFZnYM5janbbx2J&#10;I+RpKF9RlSLv0wgPXhew3oB+OO8jWPe2T487fzYj68/DxvUe9WlHF5NSuwrL82jleXh/LtW/f4DN&#10;LwAAAP//AwBQSwMEFAAGAAgAAAAhALLlDknaAAAABwEAAA8AAABkcnMvZG93bnJldi54bWxMjsFO&#10;wzAQRO9I/IO1SFwq6qQRVRviVAjIjQsFxHUbL0lEvE5jtw18PQsXOD7NaOYVm8n16khj6DwbSOcJ&#10;KOLa244bAy/P1dUKVIjIFnvPZOCTAmzK87MCc+tP/ETHbWyUjHDI0UAb45BrHeqWHIa5H4gle/ej&#10;wyg4NtqOeJJx1+tFkiy1w47locWB7lqqP7YHZyBUr7Svvmb1LHnLGk+L/f3jAxpzeTHd3oCKNMW/&#10;MvzoizqU4rTzB7ZB9Qay63QtVQPrDJTky3QlvPtlXRb6v3/5DQAA//8DAFBLAQItABQABgAIAAAA&#10;IQC2gziS/gAAAOEBAAATAAAAAAAAAAAAAAAAAAAAAABbQ29udGVudF9UeXBlc10ueG1sUEsBAi0A&#10;FAAGAAgAAAAhADj9If/WAAAAlAEAAAsAAAAAAAAAAAAAAAAALwEAAF9yZWxzLy5yZWxzUEsBAi0A&#10;FAAGAAgAAAAhADsL5+WwAQAASAMAAA4AAAAAAAAAAAAAAAAALgIAAGRycy9lMm9Eb2MueG1sUEsB&#10;Ai0AFAAGAAgAAAAhALLlDknaAAAABwEAAA8AAAAAAAAAAAAAAAAACgQAAGRycy9kb3ducmV2Lnht&#10;bFBLBQYAAAAABAAEAPMAAAARBQAAAAA=&#10;">
                <w10:wrap anchorx="margin"/>
              </v:line>
            </w:pict>
          </mc:Fallback>
        </mc:AlternateContent>
      </w:r>
    </w:p>
    <w:p w14:paraId="1CFDEEFB" w14:textId="77777777" w:rsidR="00273141" w:rsidRPr="001D14D3" w:rsidRDefault="00273141" w:rsidP="007D38FD">
      <w:pPr>
        <w:shd w:val="clear" w:color="auto" w:fill="FFFFFF"/>
        <w:spacing w:before="120" w:after="120" w:line="240" w:lineRule="auto"/>
        <w:ind w:firstLine="720"/>
        <w:jc w:val="both"/>
        <w:rPr>
          <w:rFonts w:ascii="Times New Roman" w:eastAsia="Times New Roman" w:hAnsi="Times New Roman" w:cs="Times New Roman"/>
          <w:i/>
          <w:iCs/>
          <w:sz w:val="28"/>
          <w:szCs w:val="28"/>
        </w:rPr>
      </w:pPr>
      <w:r w:rsidRPr="001D14D3">
        <w:rPr>
          <w:rFonts w:ascii="Times New Roman" w:eastAsia="Times New Roman" w:hAnsi="Times New Roman" w:cs="Times New Roman"/>
          <w:i/>
          <w:iCs/>
          <w:sz w:val="28"/>
          <w:szCs w:val="28"/>
        </w:rPr>
        <w:t>Căn cứ Luật Tổ chức chính quyền địa phương số 72/2025/QH15;</w:t>
      </w:r>
    </w:p>
    <w:p w14:paraId="47149D02" w14:textId="7ABD32F0" w:rsidR="00273141" w:rsidRPr="001D14D3" w:rsidRDefault="00273141" w:rsidP="007D38FD">
      <w:pPr>
        <w:shd w:val="clear" w:color="auto" w:fill="FFFFFF"/>
        <w:spacing w:before="120" w:after="120" w:line="240" w:lineRule="auto"/>
        <w:ind w:firstLine="720"/>
        <w:jc w:val="both"/>
        <w:rPr>
          <w:rFonts w:ascii="Times New Roman" w:eastAsia="Times New Roman" w:hAnsi="Times New Roman" w:cs="Times New Roman"/>
          <w:i/>
          <w:iCs/>
          <w:sz w:val="28"/>
          <w:szCs w:val="28"/>
        </w:rPr>
      </w:pPr>
      <w:r w:rsidRPr="001D14D3">
        <w:rPr>
          <w:rFonts w:ascii="Times New Roman" w:eastAsia="Times New Roman" w:hAnsi="Times New Roman" w:cs="Times New Roman"/>
          <w:i/>
          <w:iCs/>
          <w:sz w:val="28"/>
          <w:szCs w:val="28"/>
        </w:rPr>
        <w:t>Căn cứ Luật Ban hành văn bản quy phạm pháp luật số 64/2025/QH15 được sửa đổi, bổ sung bởi Luật số 87/2025/QH15;</w:t>
      </w:r>
    </w:p>
    <w:p w14:paraId="307F99A0" w14:textId="71CC884B" w:rsidR="00273141" w:rsidRPr="001D14D3" w:rsidRDefault="00273141" w:rsidP="007D38FD">
      <w:pPr>
        <w:spacing w:before="120" w:after="120" w:line="240" w:lineRule="auto"/>
        <w:ind w:firstLine="720"/>
        <w:jc w:val="both"/>
        <w:rPr>
          <w:rFonts w:ascii="Times New Roman" w:eastAsia="Calibri" w:hAnsi="Times New Roman" w:cs="Times New Roman"/>
          <w:bCs/>
          <w:i/>
          <w:iCs/>
          <w:sz w:val="28"/>
          <w:szCs w:val="28"/>
        </w:rPr>
      </w:pPr>
      <w:r w:rsidRPr="001D14D3">
        <w:rPr>
          <w:rFonts w:ascii="Times New Roman" w:eastAsia="Calibri" w:hAnsi="Times New Roman" w:cs="Times New Roman"/>
          <w:bCs/>
          <w:i/>
          <w:iCs/>
          <w:sz w:val="28"/>
          <w:szCs w:val="28"/>
        </w:rPr>
        <w:t>Căn cứ Luật Quảng cáo số 16/2012/QH13 được sửa đổi, bổ sung b</w:t>
      </w:r>
      <w:r w:rsidR="00137C32" w:rsidRPr="001D14D3">
        <w:rPr>
          <w:rFonts w:ascii="Times New Roman" w:eastAsia="Calibri" w:hAnsi="Times New Roman" w:cs="Times New Roman"/>
          <w:bCs/>
          <w:i/>
          <w:iCs/>
          <w:sz w:val="28"/>
          <w:szCs w:val="28"/>
        </w:rPr>
        <w:t>ở</w:t>
      </w:r>
      <w:r w:rsidRPr="001D14D3">
        <w:rPr>
          <w:rFonts w:ascii="Times New Roman" w:eastAsia="Calibri" w:hAnsi="Times New Roman" w:cs="Times New Roman"/>
          <w:bCs/>
          <w:i/>
          <w:iCs/>
          <w:sz w:val="28"/>
          <w:szCs w:val="28"/>
        </w:rPr>
        <w:t>i Luật số 75/2025/QH15;</w:t>
      </w:r>
    </w:p>
    <w:p w14:paraId="52A8A94C" w14:textId="77777777" w:rsidR="003E54B9" w:rsidRPr="001D14D3" w:rsidRDefault="002F7E07" w:rsidP="007D38FD">
      <w:pPr>
        <w:pStyle w:val="NormalWeb"/>
        <w:shd w:val="clear" w:color="auto" w:fill="FFFFFF"/>
        <w:spacing w:before="120" w:beforeAutospacing="0" w:after="120" w:afterAutospacing="0"/>
        <w:ind w:firstLine="720"/>
        <w:jc w:val="both"/>
        <w:rPr>
          <w:i/>
          <w:iCs/>
          <w:sz w:val="28"/>
          <w:szCs w:val="28"/>
        </w:rPr>
      </w:pPr>
      <w:r w:rsidRPr="001D14D3">
        <w:rPr>
          <w:i/>
          <w:iCs/>
          <w:sz w:val="28"/>
          <w:szCs w:val="28"/>
        </w:rPr>
        <w:t>Căn cứ Luật Đường bộ số 35/2024/QH15 ngày 27 tháng 6 năm 2024;</w:t>
      </w:r>
    </w:p>
    <w:p w14:paraId="728EDAEA" w14:textId="77777777" w:rsidR="003E54B9" w:rsidRPr="001D14D3" w:rsidRDefault="002F7E07" w:rsidP="007D38FD">
      <w:pPr>
        <w:pStyle w:val="NormalWeb"/>
        <w:shd w:val="clear" w:color="auto" w:fill="FFFFFF"/>
        <w:spacing w:before="120" w:beforeAutospacing="0" w:after="120" w:afterAutospacing="0"/>
        <w:ind w:firstLine="720"/>
        <w:jc w:val="both"/>
        <w:rPr>
          <w:i/>
          <w:iCs/>
          <w:sz w:val="28"/>
          <w:szCs w:val="28"/>
        </w:rPr>
      </w:pPr>
      <w:r w:rsidRPr="001D14D3">
        <w:rPr>
          <w:i/>
          <w:iCs/>
          <w:sz w:val="28"/>
          <w:szCs w:val="28"/>
        </w:rPr>
        <w:t>Căn cứ Luật Quy hoạch số 21/2017/QH14 được sửa đổi, bổ sung bởi Luật số</w:t>
      </w:r>
      <w:r w:rsidR="003E54B9" w:rsidRPr="001D14D3">
        <w:rPr>
          <w:i/>
          <w:iCs/>
          <w:sz w:val="28"/>
          <w:szCs w:val="28"/>
        </w:rPr>
        <w:t xml:space="preserve"> </w:t>
      </w:r>
      <w:r w:rsidRPr="001D14D3">
        <w:rPr>
          <w:i/>
          <w:iCs/>
          <w:sz w:val="28"/>
          <w:szCs w:val="28"/>
        </w:rPr>
        <w:t>Luật số 35/2018/QH14;</w:t>
      </w:r>
    </w:p>
    <w:p w14:paraId="29C3D437" w14:textId="5F73C402" w:rsidR="003E54B9" w:rsidRPr="001D14D3" w:rsidRDefault="003E54B9" w:rsidP="007D38FD">
      <w:pPr>
        <w:pStyle w:val="NormalWeb"/>
        <w:shd w:val="clear" w:color="auto" w:fill="FFFFFF"/>
        <w:spacing w:before="120" w:beforeAutospacing="0" w:after="120" w:afterAutospacing="0"/>
        <w:ind w:firstLine="720"/>
        <w:jc w:val="both"/>
        <w:rPr>
          <w:i/>
          <w:iCs/>
          <w:sz w:val="28"/>
          <w:szCs w:val="28"/>
        </w:rPr>
      </w:pPr>
      <w:r w:rsidRPr="001D14D3">
        <w:rPr>
          <w:i/>
          <w:iCs/>
          <w:sz w:val="28"/>
          <w:szCs w:val="28"/>
          <w:shd w:val="clear" w:color="auto" w:fill="FFFFFF"/>
        </w:rPr>
        <w:t xml:space="preserve">Căn cứ Luật Kiến trúc </w:t>
      </w:r>
      <w:r w:rsidR="0014517B" w:rsidRPr="001D14D3">
        <w:rPr>
          <w:i/>
          <w:iCs/>
          <w:sz w:val="28"/>
          <w:szCs w:val="28"/>
          <w:shd w:val="clear" w:color="auto" w:fill="FFFFFF"/>
        </w:rPr>
        <w:t xml:space="preserve">số 40/2019/QH14 </w:t>
      </w:r>
      <w:r w:rsidRPr="001D14D3">
        <w:rPr>
          <w:i/>
          <w:iCs/>
          <w:sz w:val="28"/>
          <w:szCs w:val="28"/>
          <w:shd w:val="clear" w:color="auto" w:fill="FFFFFF"/>
        </w:rPr>
        <w:t>ngày 13</w:t>
      </w:r>
      <w:r w:rsidR="0014517B" w:rsidRPr="001D14D3">
        <w:rPr>
          <w:i/>
          <w:iCs/>
          <w:sz w:val="28"/>
          <w:szCs w:val="28"/>
          <w:shd w:val="clear" w:color="auto" w:fill="FFFFFF"/>
        </w:rPr>
        <w:t xml:space="preserve"> tháng </w:t>
      </w:r>
      <w:r w:rsidRPr="001D14D3">
        <w:rPr>
          <w:i/>
          <w:iCs/>
          <w:sz w:val="28"/>
          <w:szCs w:val="28"/>
          <w:shd w:val="clear" w:color="auto" w:fill="FFFFFF"/>
        </w:rPr>
        <w:t>6</w:t>
      </w:r>
      <w:r w:rsidR="0014517B" w:rsidRPr="001D14D3">
        <w:rPr>
          <w:i/>
          <w:iCs/>
          <w:sz w:val="28"/>
          <w:szCs w:val="28"/>
          <w:shd w:val="clear" w:color="auto" w:fill="FFFFFF"/>
        </w:rPr>
        <w:t xml:space="preserve"> năm </w:t>
      </w:r>
      <w:r w:rsidRPr="001D14D3">
        <w:rPr>
          <w:i/>
          <w:iCs/>
          <w:sz w:val="28"/>
          <w:szCs w:val="28"/>
          <w:shd w:val="clear" w:color="auto" w:fill="FFFFFF"/>
        </w:rPr>
        <w:t>2019;</w:t>
      </w:r>
    </w:p>
    <w:p w14:paraId="3F44D40A" w14:textId="77777777" w:rsidR="003E54B9" w:rsidRPr="001D14D3" w:rsidRDefault="002F7E07" w:rsidP="007D38FD">
      <w:pPr>
        <w:pStyle w:val="NormalWeb"/>
        <w:shd w:val="clear" w:color="auto" w:fill="FFFFFF"/>
        <w:spacing w:before="120" w:beforeAutospacing="0" w:after="120" w:afterAutospacing="0"/>
        <w:ind w:firstLine="720"/>
        <w:jc w:val="both"/>
        <w:rPr>
          <w:i/>
          <w:iCs/>
          <w:sz w:val="28"/>
          <w:szCs w:val="28"/>
        </w:rPr>
      </w:pPr>
      <w:r w:rsidRPr="001D14D3">
        <w:rPr>
          <w:i/>
          <w:iCs/>
          <w:sz w:val="28"/>
          <w:szCs w:val="28"/>
        </w:rPr>
        <w:t>Căn cứ Luật Đất đai số 31/2024/QH15 được sửa đổi, bổ sung bởi Luật số</w:t>
      </w:r>
      <w:r w:rsidR="003E54B9" w:rsidRPr="001D14D3">
        <w:rPr>
          <w:i/>
          <w:iCs/>
          <w:sz w:val="28"/>
          <w:szCs w:val="28"/>
        </w:rPr>
        <w:t xml:space="preserve"> </w:t>
      </w:r>
      <w:r w:rsidRPr="001D14D3">
        <w:rPr>
          <w:i/>
          <w:iCs/>
          <w:sz w:val="28"/>
          <w:szCs w:val="28"/>
        </w:rPr>
        <w:t>43/2024/QH15;</w:t>
      </w:r>
    </w:p>
    <w:p w14:paraId="2BD97219" w14:textId="0647660B" w:rsidR="003E54B9" w:rsidRDefault="002F7E07" w:rsidP="007D38FD">
      <w:pPr>
        <w:pStyle w:val="NormalWeb"/>
        <w:shd w:val="clear" w:color="auto" w:fill="FFFFFF"/>
        <w:spacing w:before="120" w:beforeAutospacing="0" w:after="120" w:afterAutospacing="0"/>
        <w:ind w:firstLine="720"/>
        <w:jc w:val="both"/>
        <w:rPr>
          <w:i/>
          <w:iCs/>
          <w:sz w:val="28"/>
          <w:szCs w:val="28"/>
        </w:rPr>
      </w:pPr>
      <w:r w:rsidRPr="001D14D3">
        <w:rPr>
          <w:i/>
          <w:iCs/>
          <w:sz w:val="28"/>
          <w:szCs w:val="28"/>
        </w:rPr>
        <w:t xml:space="preserve">Căn cứ Luật Xây dựng số </w:t>
      </w:r>
      <w:r w:rsidR="00A10143" w:rsidRPr="001D14D3">
        <w:rPr>
          <w:i/>
          <w:iCs/>
          <w:sz w:val="28"/>
          <w:szCs w:val="28"/>
        </w:rPr>
        <w:t>135/2025</w:t>
      </w:r>
      <w:r w:rsidRPr="001D14D3">
        <w:rPr>
          <w:i/>
          <w:iCs/>
          <w:sz w:val="28"/>
          <w:szCs w:val="28"/>
        </w:rPr>
        <w:t>/QH1</w:t>
      </w:r>
      <w:r w:rsidR="00A10143" w:rsidRPr="001D14D3">
        <w:rPr>
          <w:i/>
          <w:iCs/>
          <w:sz w:val="28"/>
          <w:szCs w:val="28"/>
        </w:rPr>
        <w:t>5;</w:t>
      </w:r>
    </w:p>
    <w:p w14:paraId="2601854B" w14:textId="2AAC188F" w:rsidR="0039219C" w:rsidRPr="001D14D3" w:rsidRDefault="0039219C" w:rsidP="00D649C3">
      <w:pPr>
        <w:pStyle w:val="NormalWeb"/>
        <w:shd w:val="clear" w:color="auto" w:fill="FFFFFF"/>
        <w:spacing w:before="120" w:after="120"/>
        <w:ind w:firstLine="720"/>
        <w:jc w:val="both"/>
        <w:rPr>
          <w:i/>
          <w:iCs/>
          <w:sz w:val="28"/>
          <w:szCs w:val="28"/>
        </w:rPr>
      </w:pPr>
      <w:r w:rsidRPr="0039219C">
        <w:rPr>
          <w:i/>
          <w:iCs/>
          <w:sz w:val="28"/>
          <w:szCs w:val="28"/>
        </w:rPr>
        <w:t>Luật Trật tự, an toàn giao thông đường bộ số 36/2024/QH15</w:t>
      </w:r>
      <w:r w:rsidR="00B15387">
        <w:rPr>
          <w:i/>
          <w:iCs/>
          <w:sz w:val="28"/>
          <w:szCs w:val="28"/>
        </w:rPr>
        <w:t xml:space="preserve"> </w:t>
      </w:r>
      <w:r w:rsidR="00D649C3">
        <w:rPr>
          <w:i/>
          <w:iCs/>
          <w:sz w:val="28"/>
          <w:szCs w:val="28"/>
        </w:rPr>
        <w:t>đ</w:t>
      </w:r>
      <w:r w:rsidR="00D649C3" w:rsidRPr="00D649C3">
        <w:rPr>
          <w:i/>
          <w:iCs/>
          <w:sz w:val="28"/>
          <w:szCs w:val="28"/>
        </w:rPr>
        <w:t>ược sửa đổi, bổ sung bởi</w:t>
      </w:r>
      <w:r w:rsidR="00D649C3">
        <w:rPr>
          <w:i/>
          <w:iCs/>
          <w:sz w:val="28"/>
          <w:szCs w:val="28"/>
        </w:rPr>
        <w:t xml:space="preserve"> </w:t>
      </w:r>
      <w:r w:rsidR="00D649C3" w:rsidRPr="00D649C3">
        <w:rPr>
          <w:i/>
          <w:iCs/>
          <w:sz w:val="28"/>
          <w:szCs w:val="28"/>
        </w:rPr>
        <w:t>Luật số 118/2025/QH15</w:t>
      </w:r>
      <w:r w:rsidR="00D649C3">
        <w:rPr>
          <w:i/>
          <w:iCs/>
          <w:sz w:val="28"/>
          <w:szCs w:val="28"/>
        </w:rPr>
        <w:t>;</w:t>
      </w:r>
    </w:p>
    <w:p w14:paraId="0191E53A" w14:textId="16FC47EE" w:rsidR="002F7E07" w:rsidRPr="001D14D3" w:rsidRDefault="002F7E07" w:rsidP="007D38FD">
      <w:pPr>
        <w:pStyle w:val="NormalWeb"/>
        <w:shd w:val="clear" w:color="auto" w:fill="FFFFFF"/>
        <w:spacing w:before="120" w:beforeAutospacing="0" w:after="120" w:afterAutospacing="0"/>
        <w:ind w:firstLine="720"/>
        <w:jc w:val="both"/>
        <w:rPr>
          <w:i/>
          <w:iCs/>
          <w:sz w:val="28"/>
          <w:szCs w:val="28"/>
        </w:rPr>
      </w:pPr>
      <w:r w:rsidRPr="001D14D3">
        <w:rPr>
          <w:i/>
          <w:iCs/>
          <w:sz w:val="28"/>
          <w:szCs w:val="28"/>
        </w:rPr>
        <w:t xml:space="preserve">Căn cứ Nghị định số </w:t>
      </w:r>
      <w:r w:rsidR="00093698" w:rsidRPr="001D14D3">
        <w:rPr>
          <w:i/>
          <w:iCs/>
          <w:sz w:val="28"/>
          <w:szCs w:val="28"/>
        </w:rPr>
        <w:t>165</w:t>
      </w:r>
      <w:r w:rsidRPr="001D14D3">
        <w:rPr>
          <w:i/>
          <w:iCs/>
          <w:sz w:val="28"/>
          <w:szCs w:val="28"/>
        </w:rPr>
        <w:t>/</w:t>
      </w:r>
      <w:r w:rsidR="00093698" w:rsidRPr="001D14D3">
        <w:rPr>
          <w:i/>
          <w:iCs/>
          <w:sz w:val="28"/>
          <w:szCs w:val="28"/>
        </w:rPr>
        <w:t>2024</w:t>
      </w:r>
      <w:r w:rsidRPr="001D14D3">
        <w:rPr>
          <w:i/>
          <w:iCs/>
          <w:sz w:val="28"/>
          <w:szCs w:val="28"/>
        </w:rPr>
        <w:t xml:space="preserve">/NĐ-CP ngày </w:t>
      </w:r>
      <w:r w:rsidR="00093698" w:rsidRPr="001D14D3">
        <w:rPr>
          <w:i/>
          <w:iCs/>
          <w:sz w:val="28"/>
          <w:szCs w:val="28"/>
        </w:rPr>
        <w:t>26</w:t>
      </w:r>
      <w:r w:rsidRPr="001D14D3">
        <w:rPr>
          <w:i/>
          <w:iCs/>
          <w:sz w:val="28"/>
          <w:szCs w:val="28"/>
        </w:rPr>
        <w:t xml:space="preserve"> tháng </w:t>
      </w:r>
      <w:r w:rsidR="00093698" w:rsidRPr="001D14D3">
        <w:rPr>
          <w:i/>
          <w:iCs/>
          <w:sz w:val="28"/>
          <w:szCs w:val="28"/>
        </w:rPr>
        <w:t>12</w:t>
      </w:r>
      <w:r w:rsidRPr="001D14D3">
        <w:rPr>
          <w:i/>
          <w:iCs/>
          <w:sz w:val="28"/>
          <w:szCs w:val="28"/>
        </w:rPr>
        <w:t xml:space="preserve"> năm </w:t>
      </w:r>
      <w:r w:rsidR="00093698" w:rsidRPr="001D14D3">
        <w:rPr>
          <w:i/>
          <w:iCs/>
          <w:sz w:val="28"/>
          <w:szCs w:val="28"/>
        </w:rPr>
        <w:t>2024</w:t>
      </w:r>
      <w:r w:rsidRPr="001D14D3">
        <w:rPr>
          <w:i/>
          <w:iCs/>
          <w:sz w:val="28"/>
          <w:szCs w:val="28"/>
        </w:rPr>
        <w:t xml:space="preserve"> của Chính</w:t>
      </w:r>
      <w:r w:rsidR="003E54B9" w:rsidRPr="001D14D3">
        <w:rPr>
          <w:i/>
          <w:iCs/>
          <w:sz w:val="28"/>
          <w:szCs w:val="28"/>
        </w:rPr>
        <w:t xml:space="preserve"> </w:t>
      </w:r>
      <w:r w:rsidRPr="001D14D3">
        <w:rPr>
          <w:i/>
          <w:iCs/>
          <w:sz w:val="28"/>
          <w:szCs w:val="28"/>
        </w:rPr>
        <w:t>phủ</w:t>
      </w:r>
      <w:r w:rsidR="00093698" w:rsidRPr="001D14D3">
        <w:rPr>
          <w:i/>
          <w:iCs/>
          <w:sz w:val="28"/>
          <w:szCs w:val="28"/>
        </w:rPr>
        <w:t xml:space="preserve"> quy định chi tiết, hướng dẫn thi hành một số điều của Luật Đường bộ và Điều 77 Luật Trật tự, an toàn giao thông đường bộ</w:t>
      </w:r>
      <w:r w:rsidRPr="001D14D3">
        <w:rPr>
          <w:i/>
          <w:iCs/>
          <w:sz w:val="28"/>
          <w:szCs w:val="28"/>
        </w:rPr>
        <w:t>;</w:t>
      </w:r>
    </w:p>
    <w:p w14:paraId="7C3B5D3B" w14:textId="11D5329F" w:rsidR="00630ACB" w:rsidRPr="001D14D3" w:rsidRDefault="00630ACB" w:rsidP="007D38FD">
      <w:pPr>
        <w:pStyle w:val="NormalWeb"/>
        <w:shd w:val="clear" w:color="auto" w:fill="FFFFFF"/>
        <w:spacing w:before="120" w:beforeAutospacing="0" w:after="120" w:afterAutospacing="0"/>
        <w:ind w:firstLine="720"/>
        <w:jc w:val="both"/>
        <w:rPr>
          <w:sz w:val="28"/>
          <w:szCs w:val="28"/>
        </w:rPr>
      </w:pPr>
      <w:r w:rsidRPr="001D14D3">
        <w:rPr>
          <w:i/>
          <w:iCs/>
          <w:sz w:val="28"/>
          <w:szCs w:val="28"/>
        </w:rPr>
        <w:t>Căn cứ Nghị định số 05/2021/NĐ-CP ngày 25</w:t>
      </w:r>
      <w:r w:rsidR="00315F7D" w:rsidRPr="001D14D3">
        <w:rPr>
          <w:i/>
          <w:iCs/>
          <w:sz w:val="28"/>
          <w:szCs w:val="28"/>
        </w:rPr>
        <w:t xml:space="preserve"> tháng </w:t>
      </w:r>
      <w:r w:rsidRPr="001D14D3">
        <w:rPr>
          <w:i/>
          <w:iCs/>
          <w:sz w:val="28"/>
          <w:szCs w:val="28"/>
        </w:rPr>
        <w:t>01</w:t>
      </w:r>
      <w:r w:rsidR="00315F7D" w:rsidRPr="001D14D3">
        <w:rPr>
          <w:i/>
          <w:iCs/>
          <w:sz w:val="28"/>
          <w:szCs w:val="28"/>
        </w:rPr>
        <w:t xml:space="preserve"> năm </w:t>
      </w:r>
      <w:r w:rsidRPr="001D14D3">
        <w:rPr>
          <w:i/>
          <w:iCs/>
          <w:sz w:val="28"/>
          <w:szCs w:val="28"/>
        </w:rPr>
        <w:t>2021 của Chính phủ Quy định về quản lý, khai thác cảng hàng không, sân bay;</w:t>
      </w:r>
      <w:r w:rsidR="007A3579" w:rsidRPr="001D14D3">
        <w:rPr>
          <w:i/>
          <w:iCs/>
          <w:sz w:val="28"/>
          <w:szCs w:val="28"/>
        </w:rPr>
        <w:t xml:space="preserve"> Nghị định 20/2024/NĐ-CP ngày </w:t>
      </w:r>
      <w:r w:rsidR="00315F7D" w:rsidRPr="001D14D3">
        <w:rPr>
          <w:i/>
          <w:iCs/>
          <w:sz w:val="28"/>
          <w:szCs w:val="28"/>
        </w:rPr>
        <w:t>23 tháng 2 năm 2024 của Chính phủ sửa đổi, bổ sung một số điều của Nghị định số 05/2021/NĐ-CP ngày 25 tháng 01 năm 2021 của Chính phủ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14:paraId="0C749327" w14:textId="77777777" w:rsidR="00630ACB" w:rsidRPr="001D14D3" w:rsidRDefault="00630ACB" w:rsidP="007D38FD">
      <w:pPr>
        <w:pStyle w:val="NormalWeb"/>
        <w:shd w:val="clear" w:color="auto" w:fill="FFFFFF"/>
        <w:spacing w:before="120" w:beforeAutospacing="0" w:after="120" w:afterAutospacing="0"/>
        <w:ind w:firstLine="720"/>
        <w:jc w:val="both"/>
        <w:rPr>
          <w:sz w:val="28"/>
          <w:szCs w:val="28"/>
        </w:rPr>
      </w:pPr>
      <w:r w:rsidRPr="001D14D3">
        <w:rPr>
          <w:i/>
          <w:iCs/>
          <w:sz w:val="28"/>
          <w:szCs w:val="28"/>
        </w:rPr>
        <w:t>Căn cứ Nghị định số 38/2021/NĐ-CP ngày 29/3/2021 của Chính phủ Quy định xử phạt vi phạm hành chính trong lĩnh vực văn hoá và quảng cáo;</w:t>
      </w:r>
    </w:p>
    <w:p w14:paraId="6F3DF63D" w14:textId="77777777" w:rsidR="00630ACB" w:rsidRPr="001D14D3" w:rsidRDefault="00630ACB" w:rsidP="007D38FD">
      <w:pPr>
        <w:pStyle w:val="NormalWeb"/>
        <w:shd w:val="clear" w:color="auto" w:fill="FFFFFF"/>
        <w:spacing w:before="120" w:beforeAutospacing="0" w:after="120" w:afterAutospacing="0"/>
        <w:ind w:firstLine="720"/>
        <w:jc w:val="both"/>
        <w:rPr>
          <w:sz w:val="28"/>
          <w:szCs w:val="28"/>
        </w:rPr>
      </w:pPr>
      <w:r w:rsidRPr="001D14D3">
        <w:rPr>
          <w:i/>
          <w:iCs/>
          <w:sz w:val="28"/>
          <w:szCs w:val="28"/>
        </w:rPr>
        <w:t xml:space="preserve">Căn cứ Nghị định số 129/2021/NĐ-CP ngày 30/12/2021 của Chính phủ sửa đổi, bổ sung một số điều của các Nghị định quy định xử phạt vi phạm hành chính </w:t>
      </w:r>
      <w:r w:rsidRPr="001D14D3">
        <w:rPr>
          <w:i/>
          <w:iCs/>
          <w:sz w:val="28"/>
          <w:szCs w:val="28"/>
        </w:rPr>
        <w:lastRenderedPageBreak/>
        <w:t>trong lĩnh vực Du lịch; Thể thao, Quyền tác giả, quyền liên quan; văn hoá và quảng cáo;</w:t>
      </w:r>
    </w:p>
    <w:p w14:paraId="0B55CA69" w14:textId="061AB5DD" w:rsidR="00630ACB" w:rsidRPr="001D14D3" w:rsidRDefault="00630ACB" w:rsidP="007D38FD">
      <w:pPr>
        <w:pStyle w:val="NormalWeb"/>
        <w:shd w:val="clear" w:color="auto" w:fill="FFFFFF"/>
        <w:spacing w:before="120" w:beforeAutospacing="0" w:after="120" w:afterAutospacing="0"/>
        <w:ind w:firstLine="720"/>
        <w:jc w:val="both"/>
        <w:rPr>
          <w:sz w:val="28"/>
          <w:szCs w:val="28"/>
        </w:rPr>
      </w:pPr>
      <w:r w:rsidRPr="001D14D3">
        <w:rPr>
          <w:i/>
          <w:iCs/>
          <w:sz w:val="28"/>
          <w:szCs w:val="28"/>
        </w:rPr>
        <w:t>Căn cứ Nghị định số 85/2020/NĐ-CP ngày 17/7/2020 của Chính phủ Quy định chi tiết một số điều của Luật Kiến trúc;</w:t>
      </w:r>
    </w:p>
    <w:p w14:paraId="5398AD9D" w14:textId="77777777" w:rsidR="00AF008D" w:rsidRPr="001D14D3" w:rsidRDefault="00AF008D" w:rsidP="007D38FD">
      <w:pPr>
        <w:spacing w:before="120" w:after="120" w:line="240" w:lineRule="auto"/>
        <w:ind w:firstLine="720"/>
        <w:jc w:val="both"/>
        <w:rPr>
          <w:rFonts w:ascii="Times New Roman" w:eastAsia="Calibri" w:hAnsi="Times New Roman" w:cs="Times New Roman"/>
          <w:bCs/>
          <w:i/>
          <w:iCs/>
          <w:sz w:val="28"/>
          <w:szCs w:val="28"/>
        </w:rPr>
      </w:pPr>
      <w:r w:rsidRPr="001D14D3">
        <w:rPr>
          <w:rFonts w:ascii="Times New Roman" w:eastAsia="Calibri" w:hAnsi="Times New Roman" w:cs="Times New Roman"/>
          <w:bCs/>
          <w:i/>
          <w:iCs/>
          <w:sz w:val="28"/>
          <w:szCs w:val="28"/>
        </w:rPr>
        <w:t xml:space="preserve">Căn cứ </w:t>
      </w:r>
      <w:r w:rsidRPr="001D14D3">
        <w:rPr>
          <w:rFonts w:ascii="Times New Roman" w:eastAsia="Times New Roman" w:hAnsi="Times New Roman" w:cs="Times New Roman"/>
          <w:i/>
          <w:iCs/>
          <w:sz w:val="28"/>
          <w:szCs w:val="28"/>
        </w:rPr>
        <w:t>Nghị định số 342/2025/NĐ-CP ngày 26 tháng 12 năm 2025 của Chính phủ quy định chi tiết một số điều của Luật Quảng cáo;</w:t>
      </w:r>
    </w:p>
    <w:p w14:paraId="3B76378B" w14:textId="77777777" w:rsidR="00AF008D" w:rsidRPr="001D14D3" w:rsidRDefault="00AF008D" w:rsidP="007D38FD">
      <w:pPr>
        <w:spacing w:before="120" w:after="120" w:line="240" w:lineRule="auto"/>
        <w:ind w:firstLine="720"/>
        <w:jc w:val="both"/>
        <w:rPr>
          <w:rFonts w:ascii="Times New Roman" w:eastAsia="Calibri" w:hAnsi="Times New Roman" w:cs="Times New Roman"/>
          <w:bCs/>
          <w:i/>
          <w:iCs/>
          <w:sz w:val="28"/>
          <w:szCs w:val="28"/>
        </w:rPr>
      </w:pPr>
      <w:r w:rsidRPr="001D14D3">
        <w:rPr>
          <w:rFonts w:ascii="Times New Roman" w:eastAsia="Calibri" w:hAnsi="Times New Roman" w:cs="Times New Roman"/>
          <w:bCs/>
          <w:i/>
          <w:iCs/>
          <w:sz w:val="28"/>
          <w:szCs w:val="28"/>
        </w:rPr>
        <w:t xml:space="preserve">Căn cứ </w:t>
      </w:r>
      <w:r w:rsidRPr="001D14D3">
        <w:rPr>
          <w:rFonts w:ascii="Times New Roman" w:eastAsia="Times New Roman" w:hAnsi="Times New Roman" w:cs="Times New Roman"/>
          <w:i/>
          <w:iCs/>
          <w:sz w:val="28"/>
          <w:szCs w:val="28"/>
        </w:rPr>
        <w:t>Thông tư số 04/2018/TT-BXD ngày 20 năm 5 tháng 2018 của Bộ trưởng Bộ Xây dựng ban hành Quy chuẩn kỹ thuật quốc gia về xây dựng và lắp đặt phương tiện quảng cáo ngoài trời;</w:t>
      </w:r>
    </w:p>
    <w:p w14:paraId="08FBAA2D" w14:textId="2B37DBE3" w:rsidR="003509B7" w:rsidRPr="001D14D3" w:rsidRDefault="00E87E4D" w:rsidP="007D38FD">
      <w:pPr>
        <w:spacing w:before="120" w:after="120" w:line="240" w:lineRule="auto"/>
        <w:ind w:firstLine="720"/>
        <w:jc w:val="both"/>
        <w:rPr>
          <w:rFonts w:ascii="Times New Roman" w:eastAsia="Calibri" w:hAnsi="Times New Roman" w:cs="Times New Roman"/>
          <w:bCs/>
          <w:i/>
          <w:iCs/>
          <w:sz w:val="28"/>
          <w:szCs w:val="28"/>
        </w:rPr>
      </w:pPr>
      <w:r w:rsidRPr="001D14D3">
        <w:rPr>
          <w:rFonts w:ascii="Times New Roman" w:eastAsia="Times New Roman" w:hAnsi="Times New Roman" w:cs="Times New Roman"/>
          <w:i/>
          <w:iCs/>
          <w:sz w:val="28"/>
          <w:szCs w:val="28"/>
        </w:rPr>
        <w:t>Theo đề nghị của Giám đốc Sở Văn hóa, Thể thao và Du lịch tại Tờ trình số</w:t>
      </w:r>
      <w:r w:rsidR="00B40BFD" w:rsidRPr="001D14D3">
        <w:rPr>
          <w:rFonts w:ascii="Times New Roman" w:eastAsia="Times New Roman" w:hAnsi="Times New Roman" w:cs="Times New Roman"/>
          <w:i/>
          <w:iCs/>
          <w:sz w:val="28"/>
          <w:szCs w:val="28"/>
        </w:rPr>
        <w:t xml:space="preserve">      </w:t>
      </w:r>
      <w:r w:rsidRPr="001D14D3">
        <w:rPr>
          <w:rFonts w:ascii="Times New Roman" w:eastAsia="Times New Roman" w:hAnsi="Times New Roman" w:cs="Times New Roman"/>
          <w:i/>
          <w:iCs/>
          <w:sz w:val="28"/>
          <w:szCs w:val="28"/>
        </w:rPr>
        <w:t xml:space="preserve">/TTr-SVHTTDL ngày </w:t>
      </w:r>
      <w:r w:rsidR="00B40BFD" w:rsidRPr="001D14D3">
        <w:rPr>
          <w:rFonts w:ascii="Times New Roman" w:eastAsia="Times New Roman" w:hAnsi="Times New Roman" w:cs="Times New Roman"/>
          <w:i/>
          <w:iCs/>
          <w:sz w:val="28"/>
          <w:szCs w:val="28"/>
        </w:rPr>
        <w:t xml:space="preserve">   </w:t>
      </w:r>
      <w:r w:rsidRPr="001D14D3">
        <w:rPr>
          <w:rFonts w:ascii="Times New Roman" w:eastAsia="Times New Roman" w:hAnsi="Times New Roman" w:cs="Times New Roman"/>
          <w:i/>
          <w:iCs/>
          <w:sz w:val="28"/>
          <w:szCs w:val="28"/>
        </w:rPr>
        <w:t xml:space="preserve"> tháng </w:t>
      </w:r>
      <w:r w:rsidR="00B40BFD" w:rsidRPr="001D14D3">
        <w:rPr>
          <w:rFonts w:ascii="Times New Roman" w:eastAsia="Times New Roman" w:hAnsi="Times New Roman" w:cs="Times New Roman"/>
          <w:i/>
          <w:iCs/>
          <w:sz w:val="28"/>
          <w:szCs w:val="28"/>
        </w:rPr>
        <w:t xml:space="preserve">    </w:t>
      </w:r>
      <w:r w:rsidRPr="001D14D3">
        <w:rPr>
          <w:rFonts w:ascii="Times New Roman" w:eastAsia="Times New Roman" w:hAnsi="Times New Roman" w:cs="Times New Roman"/>
          <w:i/>
          <w:iCs/>
          <w:sz w:val="28"/>
          <w:szCs w:val="28"/>
        </w:rPr>
        <w:t xml:space="preserve"> năm 202</w:t>
      </w:r>
      <w:r w:rsidR="00B40BFD" w:rsidRPr="001D14D3">
        <w:rPr>
          <w:rFonts w:ascii="Times New Roman" w:eastAsia="Times New Roman" w:hAnsi="Times New Roman" w:cs="Times New Roman"/>
          <w:i/>
          <w:iCs/>
          <w:sz w:val="28"/>
          <w:szCs w:val="28"/>
        </w:rPr>
        <w:t>6</w:t>
      </w:r>
      <w:r w:rsidR="00AB72AC" w:rsidRPr="001D14D3">
        <w:rPr>
          <w:rFonts w:ascii="Times New Roman" w:eastAsia="Times New Roman" w:hAnsi="Times New Roman" w:cs="Times New Roman"/>
          <w:i/>
          <w:iCs/>
          <w:sz w:val="28"/>
          <w:szCs w:val="28"/>
        </w:rPr>
        <w:t>; ý kiến của Giám đốc Sở Tư pháp tại Công văn số       /STP</w:t>
      </w:r>
      <w:r w:rsidR="00FA34C8" w:rsidRPr="001D14D3">
        <w:rPr>
          <w:rFonts w:ascii="Times New Roman" w:eastAsia="Times New Roman" w:hAnsi="Times New Roman" w:cs="Times New Roman"/>
          <w:i/>
          <w:iCs/>
          <w:sz w:val="28"/>
          <w:szCs w:val="28"/>
        </w:rPr>
        <w:t>-NV2 ngày     tháng     năm 2026.</w:t>
      </w:r>
    </w:p>
    <w:p w14:paraId="50DB8C68" w14:textId="340203CD" w:rsidR="00E87E4D" w:rsidRPr="001D14D3" w:rsidRDefault="00E87E4D"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bookmarkStart w:id="2" w:name="dieu_1"/>
      <w:r w:rsidRPr="001D14D3">
        <w:rPr>
          <w:rFonts w:ascii="Times New Roman" w:eastAsia="Times New Roman" w:hAnsi="Times New Roman" w:cs="Times New Roman"/>
          <w:b/>
          <w:bCs/>
          <w:sz w:val="28"/>
          <w:szCs w:val="28"/>
        </w:rPr>
        <w:t>Điều 1. </w:t>
      </w:r>
      <w:r w:rsidRPr="001D14D3">
        <w:rPr>
          <w:rFonts w:ascii="Times New Roman" w:eastAsia="Times New Roman" w:hAnsi="Times New Roman" w:cs="Times New Roman"/>
          <w:sz w:val="28"/>
          <w:szCs w:val="28"/>
        </w:rPr>
        <w:t xml:space="preserve">Ban hành kèm theo Quyết định này </w:t>
      </w:r>
      <w:r w:rsidR="008C5C42" w:rsidRPr="001D14D3">
        <w:rPr>
          <w:rFonts w:ascii="Times New Roman" w:eastAsia="Times New Roman" w:hAnsi="Times New Roman" w:cs="Times New Roman"/>
          <w:sz w:val="28"/>
          <w:szCs w:val="28"/>
        </w:rPr>
        <w:t xml:space="preserve">Quy chế quản lý hoạt động quảng cáo </w:t>
      </w:r>
      <w:r w:rsidR="00E21773" w:rsidRPr="001D14D3">
        <w:rPr>
          <w:rFonts w:ascii="Times New Roman" w:eastAsia="Times New Roman" w:hAnsi="Times New Roman" w:cs="Times New Roman"/>
          <w:sz w:val="28"/>
          <w:szCs w:val="28"/>
        </w:rPr>
        <w:t xml:space="preserve">ngoài trời </w:t>
      </w:r>
      <w:r w:rsidR="008C5C42" w:rsidRPr="001D14D3">
        <w:rPr>
          <w:rFonts w:ascii="Times New Roman" w:eastAsia="Times New Roman" w:hAnsi="Times New Roman" w:cs="Times New Roman"/>
          <w:sz w:val="28"/>
          <w:szCs w:val="28"/>
        </w:rPr>
        <w:t xml:space="preserve">trên địa bàn </w:t>
      </w:r>
      <w:r w:rsidR="00AB72AC" w:rsidRPr="001D14D3">
        <w:rPr>
          <w:rFonts w:ascii="Times New Roman" w:eastAsia="Times New Roman" w:hAnsi="Times New Roman" w:cs="Times New Roman"/>
          <w:sz w:val="28"/>
          <w:szCs w:val="28"/>
        </w:rPr>
        <w:t>thành phố Cần Thơ</w:t>
      </w:r>
      <w:r w:rsidRPr="001D14D3">
        <w:rPr>
          <w:rFonts w:ascii="Times New Roman" w:eastAsia="Times New Roman" w:hAnsi="Times New Roman" w:cs="Times New Roman"/>
          <w:sz w:val="28"/>
          <w:szCs w:val="28"/>
        </w:rPr>
        <w:t>.</w:t>
      </w:r>
      <w:bookmarkEnd w:id="2"/>
    </w:p>
    <w:p w14:paraId="682DF5FF" w14:textId="75A28F6D" w:rsidR="00B167D2" w:rsidRPr="001D14D3" w:rsidRDefault="00B167D2"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bookmarkStart w:id="3" w:name="dieu_3"/>
      <w:r w:rsidRPr="001D14D3">
        <w:rPr>
          <w:rFonts w:ascii="Times New Roman" w:eastAsia="Times New Roman" w:hAnsi="Times New Roman" w:cs="Times New Roman"/>
          <w:b/>
          <w:bCs/>
          <w:sz w:val="28"/>
          <w:szCs w:val="28"/>
        </w:rPr>
        <w:t>Điều 2. Hiệu lực thi hành</w:t>
      </w:r>
      <w:bookmarkEnd w:id="3"/>
    </w:p>
    <w:p w14:paraId="02B181F4" w14:textId="6089AD78" w:rsidR="00B167D2" w:rsidRPr="001D14D3" w:rsidRDefault="00B167D2"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Quyết định này có hiệu lực thi hành kể từ ngày </w:t>
      </w:r>
      <w:r w:rsidR="00DB24D8"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 tháng </w:t>
      </w:r>
      <w:r w:rsidR="00DB24D8"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 năm 2026</w:t>
      </w:r>
      <w:r w:rsidR="005754E7" w:rsidRPr="001D14D3">
        <w:rPr>
          <w:rFonts w:ascii="Times New Roman" w:eastAsia="Times New Roman" w:hAnsi="Times New Roman" w:cs="Times New Roman"/>
          <w:sz w:val="28"/>
          <w:szCs w:val="28"/>
        </w:rPr>
        <w:t>.</w:t>
      </w:r>
    </w:p>
    <w:p w14:paraId="11A651C4" w14:textId="5C934117" w:rsidR="00E87E4D" w:rsidRPr="001D14D3" w:rsidRDefault="00E87E4D"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bookmarkStart w:id="4" w:name="dieu_2"/>
      <w:r w:rsidRPr="001D14D3">
        <w:rPr>
          <w:rFonts w:ascii="Times New Roman" w:eastAsia="Times New Roman" w:hAnsi="Times New Roman" w:cs="Times New Roman"/>
          <w:b/>
          <w:bCs/>
          <w:sz w:val="28"/>
          <w:szCs w:val="28"/>
        </w:rPr>
        <w:t xml:space="preserve">Điều </w:t>
      </w:r>
      <w:r w:rsidR="00B167D2" w:rsidRPr="001D14D3">
        <w:rPr>
          <w:rFonts w:ascii="Times New Roman" w:eastAsia="Times New Roman" w:hAnsi="Times New Roman" w:cs="Times New Roman"/>
          <w:b/>
          <w:bCs/>
          <w:sz w:val="28"/>
          <w:szCs w:val="28"/>
        </w:rPr>
        <w:t>3</w:t>
      </w:r>
      <w:r w:rsidRPr="001D14D3">
        <w:rPr>
          <w:rFonts w:ascii="Times New Roman" w:eastAsia="Times New Roman" w:hAnsi="Times New Roman" w:cs="Times New Roman"/>
          <w:b/>
          <w:bCs/>
          <w:sz w:val="28"/>
          <w:szCs w:val="28"/>
        </w:rPr>
        <w:t>. Tổ chức thực hiện</w:t>
      </w:r>
      <w:bookmarkEnd w:id="4"/>
    </w:p>
    <w:p w14:paraId="349B99D4" w14:textId="6683D7A8" w:rsidR="00E87E4D" w:rsidRPr="001D14D3" w:rsidRDefault="00E87E4D"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1. Giao Sở Văn hóa, Thể thao và Du lịch chủ trì, phối hợp với các </w:t>
      </w:r>
      <w:r w:rsidR="00B167D2" w:rsidRPr="001D14D3">
        <w:rPr>
          <w:rFonts w:ascii="Times New Roman" w:eastAsia="Times New Roman" w:hAnsi="Times New Roman" w:cs="Times New Roman"/>
          <w:sz w:val="28"/>
          <w:szCs w:val="28"/>
        </w:rPr>
        <w:t>S</w:t>
      </w:r>
      <w:r w:rsidRPr="001D14D3">
        <w:rPr>
          <w:rFonts w:ascii="Times New Roman" w:eastAsia="Times New Roman" w:hAnsi="Times New Roman" w:cs="Times New Roman"/>
          <w:sz w:val="28"/>
          <w:szCs w:val="28"/>
        </w:rPr>
        <w:t xml:space="preserve">ở, </w:t>
      </w:r>
      <w:r w:rsidR="00B40BFD" w:rsidRPr="001D14D3">
        <w:rPr>
          <w:rFonts w:ascii="Times New Roman" w:eastAsia="Times New Roman" w:hAnsi="Times New Roman" w:cs="Times New Roman"/>
          <w:sz w:val="28"/>
          <w:szCs w:val="28"/>
        </w:rPr>
        <w:t>b</w:t>
      </w:r>
      <w:r w:rsidRPr="001D14D3">
        <w:rPr>
          <w:rFonts w:ascii="Times New Roman" w:eastAsia="Times New Roman" w:hAnsi="Times New Roman" w:cs="Times New Roman"/>
          <w:sz w:val="28"/>
          <w:szCs w:val="28"/>
        </w:rPr>
        <w:t>an</w:t>
      </w:r>
      <w:r w:rsidR="00B40BFD" w:rsidRPr="001D14D3">
        <w:rPr>
          <w:rFonts w:ascii="Times New Roman" w:eastAsia="Times New Roman" w:hAnsi="Times New Roman" w:cs="Times New Roman"/>
          <w:sz w:val="28"/>
          <w:szCs w:val="28"/>
        </w:rPr>
        <w:t>,</w:t>
      </w:r>
      <w:r w:rsidRPr="001D14D3">
        <w:rPr>
          <w:rFonts w:ascii="Times New Roman" w:eastAsia="Times New Roman" w:hAnsi="Times New Roman" w:cs="Times New Roman"/>
          <w:sz w:val="28"/>
          <w:szCs w:val="28"/>
        </w:rPr>
        <w:t xml:space="preserve"> </w:t>
      </w:r>
      <w:r w:rsidR="00B40BFD" w:rsidRPr="001D14D3">
        <w:rPr>
          <w:rFonts w:ascii="Times New Roman" w:eastAsia="Times New Roman" w:hAnsi="Times New Roman" w:cs="Times New Roman"/>
          <w:sz w:val="28"/>
          <w:szCs w:val="28"/>
        </w:rPr>
        <w:t>n</w:t>
      </w:r>
      <w:r w:rsidRPr="001D14D3">
        <w:rPr>
          <w:rFonts w:ascii="Times New Roman" w:eastAsia="Times New Roman" w:hAnsi="Times New Roman" w:cs="Times New Roman"/>
          <w:sz w:val="28"/>
          <w:szCs w:val="28"/>
        </w:rPr>
        <w:t xml:space="preserve">gành </w:t>
      </w:r>
      <w:r w:rsidR="00E6523B" w:rsidRPr="001D14D3">
        <w:rPr>
          <w:rFonts w:ascii="Times New Roman" w:eastAsia="Times New Roman" w:hAnsi="Times New Roman" w:cs="Times New Roman"/>
          <w:sz w:val="28"/>
          <w:szCs w:val="28"/>
        </w:rPr>
        <w:t>thành phố</w:t>
      </w:r>
      <w:r w:rsidRPr="001D14D3">
        <w:rPr>
          <w:rFonts w:ascii="Times New Roman" w:eastAsia="Times New Roman" w:hAnsi="Times New Roman" w:cs="Times New Roman"/>
          <w:sz w:val="28"/>
          <w:szCs w:val="28"/>
        </w:rPr>
        <w:t xml:space="preserve">; Ủy ban nhân dân các </w:t>
      </w:r>
      <w:r w:rsidR="00B40BFD" w:rsidRPr="001D14D3">
        <w:rPr>
          <w:rFonts w:ascii="Times New Roman" w:eastAsia="Times New Roman" w:hAnsi="Times New Roman" w:cs="Times New Roman"/>
          <w:sz w:val="28"/>
          <w:szCs w:val="28"/>
        </w:rPr>
        <w:t xml:space="preserve">xã, phường </w:t>
      </w:r>
      <w:r w:rsidRPr="001D14D3">
        <w:rPr>
          <w:rFonts w:ascii="Times New Roman" w:eastAsia="Times New Roman" w:hAnsi="Times New Roman" w:cs="Times New Roman"/>
          <w:sz w:val="28"/>
          <w:szCs w:val="28"/>
        </w:rPr>
        <w:t>và các cơ quan, đơn vị có liên quan triển khai thực hiện Quyết định này.</w:t>
      </w:r>
    </w:p>
    <w:p w14:paraId="75815957" w14:textId="6717C5A7" w:rsidR="00587073" w:rsidRPr="001D14D3" w:rsidRDefault="00E87E4D"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2. </w:t>
      </w:r>
      <w:r w:rsidR="0030681A" w:rsidRPr="001D14D3">
        <w:rPr>
          <w:rFonts w:ascii="Times New Roman" w:eastAsia="Times New Roman" w:hAnsi="Times New Roman" w:cs="Times New Roman"/>
          <w:sz w:val="28"/>
          <w:szCs w:val="28"/>
        </w:rPr>
        <w:t xml:space="preserve">Chánh Văn phòng Ủy ban nhân dân </w:t>
      </w:r>
      <w:r w:rsidR="003954C3" w:rsidRPr="001D14D3">
        <w:rPr>
          <w:rFonts w:ascii="Times New Roman" w:eastAsia="Times New Roman" w:hAnsi="Times New Roman" w:cs="Times New Roman"/>
          <w:sz w:val="28"/>
          <w:szCs w:val="28"/>
        </w:rPr>
        <w:t>thành phố</w:t>
      </w:r>
      <w:r w:rsidR="0030681A" w:rsidRPr="001D14D3">
        <w:rPr>
          <w:rFonts w:ascii="Times New Roman" w:eastAsia="Times New Roman" w:hAnsi="Times New Roman" w:cs="Times New Roman"/>
          <w:sz w:val="28"/>
          <w:szCs w:val="28"/>
        </w:rPr>
        <w:t>; Thủ trưởng các Sở, ban, ngành, cơ quan, đơn vị liên quan; Chủ tịch Ủy ban nhân dân các xã, phường và các tổ chức, cá nhân liên quan chịu trách nhiệm thi hành Quyết định này</w:t>
      </w:r>
      <w:r w:rsidRPr="001D14D3">
        <w:rPr>
          <w:rFonts w:ascii="Times New Roman" w:eastAsia="Times New Roman" w:hAnsi="Times New Roman" w:cs="Times New Roman"/>
          <w:sz w:val="28"/>
          <w:szCs w:val="28"/>
        </w:rPr>
        <w:t>.</w:t>
      </w:r>
      <w:bookmarkStart w:id="5" w:name="loai_2"/>
      <w:r w:rsidR="00A31738" w:rsidRPr="001D14D3">
        <w:rPr>
          <w:rFonts w:ascii="Times New Roman" w:eastAsia="Times New Roman" w:hAnsi="Times New Roman" w:cs="Times New Roman"/>
          <w:sz w:val="28"/>
          <w:szCs w:val="28"/>
        </w:rPr>
        <w:t>/.</w:t>
      </w:r>
    </w:p>
    <w:p w14:paraId="1422CD06" w14:textId="77777777" w:rsidR="003954C3" w:rsidRPr="001D14D3" w:rsidRDefault="003954C3"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p>
    <w:tbl>
      <w:tblPr>
        <w:tblW w:w="9394" w:type="dxa"/>
        <w:tblLook w:val="01E0" w:firstRow="1" w:lastRow="1" w:firstColumn="1" w:lastColumn="1" w:noHBand="0" w:noVBand="0"/>
      </w:tblPr>
      <w:tblGrid>
        <w:gridCol w:w="4697"/>
        <w:gridCol w:w="4697"/>
      </w:tblGrid>
      <w:tr w:rsidR="003C1362" w:rsidRPr="001D14D3" w14:paraId="66B490FC" w14:textId="77777777" w:rsidTr="003C1362">
        <w:trPr>
          <w:trHeight w:val="73"/>
        </w:trPr>
        <w:tc>
          <w:tcPr>
            <w:tcW w:w="4697" w:type="dxa"/>
            <w:hideMark/>
          </w:tcPr>
          <w:p w14:paraId="3DCD3EE8" w14:textId="77777777" w:rsidR="003C1362" w:rsidRPr="001D14D3" w:rsidRDefault="003C1362" w:rsidP="007D38FD">
            <w:pPr>
              <w:spacing w:after="0" w:line="240" w:lineRule="auto"/>
              <w:jc w:val="both"/>
              <w:rPr>
                <w:rFonts w:ascii="Times New Roman" w:eastAsia="Times New Roman" w:hAnsi="Times New Roman" w:cs="Times New Roman"/>
                <w:b/>
                <w:i/>
                <w:sz w:val="24"/>
                <w:szCs w:val="24"/>
              </w:rPr>
            </w:pPr>
            <w:r w:rsidRPr="001D14D3">
              <w:rPr>
                <w:rFonts w:ascii="Times New Roman" w:eastAsia="Times New Roman" w:hAnsi="Times New Roman" w:cs="Times New Roman"/>
                <w:b/>
                <w:i/>
                <w:sz w:val="24"/>
                <w:szCs w:val="24"/>
              </w:rPr>
              <w:t>Nơi nhận:</w:t>
            </w:r>
          </w:p>
          <w:p w14:paraId="05F32E77" w14:textId="684E200A" w:rsidR="003C1362" w:rsidRPr="001D14D3" w:rsidRDefault="003C1362"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xml:space="preserve">- Như Điều </w:t>
            </w:r>
            <w:r w:rsidR="003E5A8D" w:rsidRPr="001D14D3">
              <w:rPr>
                <w:rFonts w:ascii="Times New Roman" w:eastAsia="Times New Roman" w:hAnsi="Times New Roman" w:cs="Times New Roman"/>
                <w:szCs w:val="28"/>
              </w:rPr>
              <w:t>3</w:t>
            </w:r>
            <w:r w:rsidRPr="001D14D3">
              <w:rPr>
                <w:rFonts w:ascii="Times New Roman" w:eastAsia="Times New Roman" w:hAnsi="Times New Roman" w:cs="Times New Roman"/>
                <w:szCs w:val="28"/>
              </w:rPr>
              <w:t>;</w:t>
            </w:r>
          </w:p>
          <w:p w14:paraId="5D4A3916" w14:textId="77777777" w:rsidR="003C1362" w:rsidRPr="001D14D3" w:rsidRDefault="003C1362"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Vụ Pháp chế - Bộ Văn hóa, Thể thao và Du lịch;</w:t>
            </w:r>
          </w:p>
          <w:p w14:paraId="037CE121" w14:textId="56DAEE55" w:rsidR="003C1362" w:rsidRPr="001D14D3" w:rsidRDefault="003C1362"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xml:space="preserve">- Cục Kiểm tra văn bản </w:t>
            </w:r>
            <w:r w:rsidR="003E5A8D" w:rsidRPr="001D14D3">
              <w:rPr>
                <w:rFonts w:ascii="Times New Roman" w:eastAsia="Times New Roman" w:hAnsi="Times New Roman" w:cs="Times New Roman"/>
                <w:szCs w:val="28"/>
              </w:rPr>
              <w:t>và Quản lý vi phạm hành chính</w:t>
            </w:r>
            <w:r w:rsidRPr="001D14D3">
              <w:rPr>
                <w:rFonts w:ascii="Times New Roman" w:eastAsia="Times New Roman" w:hAnsi="Times New Roman" w:cs="Times New Roman"/>
                <w:szCs w:val="28"/>
              </w:rPr>
              <w:t xml:space="preserve"> </w:t>
            </w:r>
            <w:r w:rsidRPr="001D14D3">
              <w:rPr>
                <w:rFonts w:ascii="Times New Roman" w:eastAsia="Times New Roman" w:hAnsi="Times New Roman" w:cs="Times New Roman"/>
                <w:szCs w:val="28"/>
                <w:lang w:val="vi-VN"/>
              </w:rPr>
              <w:t>-</w:t>
            </w:r>
            <w:r w:rsidRPr="001D14D3">
              <w:rPr>
                <w:rFonts w:ascii="Times New Roman" w:eastAsia="Times New Roman" w:hAnsi="Times New Roman" w:cs="Times New Roman"/>
                <w:szCs w:val="28"/>
              </w:rPr>
              <w:t xml:space="preserve"> Bộ Tư pháp;</w:t>
            </w:r>
          </w:p>
          <w:p w14:paraId="27F6273F" w14:textId="28387A38" w:rsidR="003E5A8D" w:rsidRPr="001D14D3" w:rsidRDefault="003E5A8D"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xml:space="preserve">- Thường trực </w:t>
            </w:r>
            <w:r w:rsidR="00556DD1" w:rsidRPr="001D14D3">
              <w:rPr>
                <w:rFonts w:ascii="Times New Roman" w:eastAsia="Times New Roman" w:hAnsi="Times New Roman" w:cs="Times New Roman"/>
                <w:szCs w:val="28"/>
              </w:rPr>
              <w:t>Thành</w:t>
            </w:r>
            <w:r w:rsidRPr="001D14D3">
              <w:rPr>
                <w:rFonts w:ascii="Times New Roman" w:eastAsia="Times New Roman" w:hAnsi="Times New Roman" w:cs="Times New Roman"/>
                <w:szCs w:val="28"/>
              </w:rPr>
              <w:t xml:space="preserve"> ủy;</w:t>
            </w:r>
          </w:p>
          <w:p w14:paraId="68D5642F" w14:textId="68988861" w:rsidR="003C1362" w:rsidRPr="001D14D3" w:rsidRDefault="003C1362" w:rsidP="007D38FD">
            <w:pPr>
              <w:spacing w:after="0" w:line="240" w:lineRule="auto"/>
              <w:jc w:val="both"/>
              <w:rPr>
                <w:rFonts w:ascii="Times New Roman" w:eastAsia="Times New Roman" w:hAnsi="Times New Roman" w:cs="Times New Roman"/>
                <w:szCs w:val="28"/>
                <w:lang w:val="vi-VN"/>
              </w:rPr>
            </w:pPr>
            <w:r w:rsidRPr="001D14D3">
              <w:rPr>
                <w:rFonts w:ascii="Times New Roman" w:eastAsia="Times New Roman" w:hAnsi="Times New Roman" w:cs="Times New Roman"/>
                <w:szCs w:val="28"/>
                <w:lang w:val="vi-VN"/>
              </w:rPr>
              <w:t xml:space="preserve">- Thường trực HĐND </w:t>
            </w:r>
            <w:r w:rsidR="00556DD1" w:rsidRPr="001D14D3">
              <w:rPr>
                <w:rFonts w:ascii="Times New Roman" w:eastAsia="Times New Roman" w:hAnsi="Times New Roman" w:cs="Times New Roman"/>
                <w:szCs w:val="28"/>
                <w:lang w:val="vi-VN"/>
              </w:rPr>
              <w:t>thành phố</w:t>
            </w:r>
            <w:r w:rsidRPr="001D14D3">
              <w:rPr>
                <w:rFonts w:ascii="Times New Roman" w:eastAsia="Times New Roman" w:hAnsi="Times New Roman" w:cs="Times New Roman"/>
                <w:szCs w:val="28"/>
                <w:lang w:val="vi-VN"/>
              </w:rPr>
              <w:t>;</w:t>
            </w:r>
          </w:p>
          <w:p w14:paraId="5D715DED" w14:textId="783C21C4" w:rsidR="003C1362" w:rsidRPr="001D14D3" w:rsidRDefault="003C1362" w:rsidP="007D38FD">
            <w:pPr>
              <w:spacing w:after="0" w:line="240" w:lineRule="auto"/>
              <w:jc w:val="both"/>
              <w:rPr>
                <w:rFonts w:ascii="Times New Roman" w:eastAsia="Times New Roman" w:hAnsi="Times New Roman" w:cs="Times New Roman"/>
                <w:szCs w:val="28"/>
                <w:lang w:val="vi-VN"/>
              </w:rPr>
            </w:pPr>
            <w:r w:rsidRPr="001D14D3">
              <w:rPr>
                <w:rFonts w:ascii="Times New Roman" w:eastAsia="Times New Roman" w:hAnsi="Times New Roman" w:cs="Times New Roman"/>
                <w:szCs w:val="28"/>
                <w:lang w:val="vi-VN"/>
              </w:rPr>
              <w:t xml:space="preserve">- Chủ tịch, các PCT UBND </w:t>
            </w:r>
            <w:r w:rsidR="00556DD1" w:rsidRPr="001D14D3">
              <w:rPr>
                <w:rFonts w:ascii="Times New Roman" w:eastAsia="Times New Roman" w:hAnsi="Times New Roman" w:cs="Times New Roman"/>
                <w:szCs w:val="28"/>
                <w:lang w:val="vi-VN"/>
              </w:rPr>
              <w:t>thành phố</w:t>
            </w:r>
            <w:r w:rsidRPr="001D14D3">
              <w:rPr>
                <w:rFonts w:ascii="Times New Roman" w:eastAsia="Times New Roman" w:hAnsi="Times New Roman" w:cs="Times New Roman"/>
                <w:szCs w:val="28"/>
                <w:lang w:val="vi-VN"/>
              </w:rPr>
              <w:t>;</w:t>
            </w:r>
          </w:p>
          <w:p w14:paraId="03712B20" w14:textId="76D96813" w:rsidR="003A7E89" w:rsidRPr="001D14D3" w:rsidRDefault="003A7E89"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xml:space="preserve">- Các Sở, ban, ngành, hội, đoàn thể </w:t>
            </w:r>
            <w:r w:rsidR="00556DD1" w:rsidRPr="001D14D3">
              <w:rPr>
                <w:rFonts w:ascii="Times New Roman" w:eastAsia="Times New Roman" w:hAnsi="Times New Roman" w:cs="Times New Roman"/>
                <w:szCs w:val="28"/>
              </w:rPr>
              <w:t>thành phố</w:t>
            </w:r>
            <w:r w:rsidRPr="001D14D3">
              <w:rPr>
                <w:rFonts w:ascii="Times New Roman" w:eastAsia="Times New Roman" w:hAnsi="Times New Roman" w:cs="Times New Roman"/>
                <w:szCs w:val="28"/>
              </w:rPr>
              <w:t>;</w:t>
            </w:r>
          </w:p>
          <w:p w14:paraId="612D3ACA" w14:textId="5C6118C8" w:rsidR="003C1362" w:rsidRPr="001D14D3" w:rsidRDefault="003C1362"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Sở Tư pháp;</w:t>
            </w:r>
          </w:p>
          <w:p w14:paraId="1400A134" w14:textId="79EB9CD8" w:rsidR="003A7E89" w:rsidRPr="001D14D3" w:rsidRDefault="003A7E89"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xml:space="preserve">- Báo và phát thanh, truyền hình </w:t>
            </w:r>
            <w:r w:rsidR="003954C3" w:rsidRPr="001D14D3">
              <w:rPr>
                <w:rFonts w:ascii="Times New Roman" w:eastAsia="Times New Roman" w:hAnsi="Times New Roman" w:cs="Times New Roman"/>
                <w:szCs w:val="28"/>
              </w:rPr>
              <w:t>Cần Thơ</w:t>
            </w:r>
            <w:r w:rsidRPr="001D14D3">
              <w:rPr>
                <w:rFonts w:ascii="Times New Roman" w:eastAsia="Times New Roman" w:hAnsi="Times New Roman" w:cs="Times New Roman"/>
                <w:szCs w:val="28"/>
              </w:rPr>
              <w:t>;</w:t>
            </w:r>
          </w:p>
          <w:p w14:paraId="429E6CEE" w14:textId="09033B99" w:rsidR="003A7E89" w:rsidRPr="001D14D3" w:rsidRDefault="003A7E89" w:rsidP="007D38FD">
            <w:pPr>
              <w:spacing w:after="0" w:line="240" w:lineRule="auto"/>
              <w:jc w:val="both"/>
              <w:rPr>
                <w:rFonts w:ascii="Times New Roman" w:eastAsia="Times New Roman" w:hAnsi="Times New Roman" w:cs="Times New Roman"/>
                <w:szCs w:val="28"/>
              </w:rPr>
            </w:pPr>
            <w:r w:rsidRPr="001D14D3">
              <w:rPr>
                <w:rFonts w:ascii="Times New Roman" w:eastAsia="Times New Roman" w:hAnsi="Times New Roman" w:cs="Times New Roman"/>
                <w:szCs w:val="28"/>
              </w:rPr>
              <w:t>- UBND các xã, phường;</w:t>
            </w:r>
          </w:p>
          <w:p w14:paraId="1F355497" w14:textId="3501D4DE" w:rsidR="003C1362" w:rsidRPr="001D14D3" w:rsidRDefault="003C1362" w:rsidP="007D38FD">
            <w:pPr>
              <w:spacing w:after="0" w:line="240" w:lineRule="auto"/>
              <w:jc w:val="both"/>
              <w:rPr>
                <w:rFonts w:ascii="Times New Roman" w:eastAsia="Times New Roman" w:hAnsi="Times New Roman" w:cs="Times New Roman"/>
                <w:szCs w:val="28"/>
                <w:lang w:val="vi-VN"/>
              </w:rPr>
            </w:pPr>
            <w:r w:rsidRPr="001D14D3">
              <w:rPr>
                <w:rFonts w:ascii="Times New Roman" w:eastAsia="Times New Roman" w:hAnsi="Times New Roman" w:cs="Times New Roman"/>
                <w:szCs w:val="28"/>
              </w:rPr>
              <w:t>- Chánh, các P</w:t>
            </w:r>
            <w:r w:rsidRPr="001D14D3">
              <w:rPr>
                <w:rFonts w:ascii="Times New Roman" w:eastAsia="Times New Roman" w:hAnsi="Times New Roman" w:cs="Times New Roman"/>
                <w:szCs w:val="28"/>
                <w:lang w:val="vi-VN"/>
              </w:rPr>
              <w:t>C</w:t>
            </w:r>
            <w:r w:rsidRPr="001D14D3">
              <w:rPr>
                <w:rFonts w:ascii="Times New Roman" w:eastAsia="Times New Roman" w:hAnsi="Times New Roman" w:cs="Times New Roman"/>
                <w:szCs w:val="28"/>
              </w:rPr>
              <w:t>VP</w:t>
            </w:r>
            <w:r w:rsidR="003A7E89" w:rsidRPr="001D14D3">
              <w:rPr>
                <w:rFonts w:ascii="Times New Roman" w:eastAsia="Times New Roman" w:hAnsi="Times New Roman" w:cs="Times New Roman"/>
                <w:szCs w:val="28"/>
              </w:rPr>
              <w:t>.</w:t>
            </w:r>
            <w:r w:rsidRPr="001D14D3">
              <w:rPr>
                <w:rFonts w:ascii="Times New Roman" w:eastAsia="Times New Roman" w:hAnsi="Times New Roman" w:cs="Times New Roman"/>
                <w:szCs w:val="28"/>
              </w:rPr>
              <w:t xml:space="preserve"> UBND </w:t>
            </w:r>
            <w:r w:rsidR="00556DD1" w:rsidRPr="001D14D3">
              <w:rPr>
                <w:rFonts w:ascii="Times New Roman" w:eastAsia="Times New Roman" w:hAnsi="Times New Roman" w:cs="Times New Roman"/>
                <w:szCs w:val="28"/>
              </w:rPr>
              <w:t>thành phố</w:t>
            </w:r>
            <w:r w:rsidRPr="001D14D3">
              <w:rPr>
                <w:rFonts w:ascii="Times New Roman" w:eastAsia="Times New Roman" w:hAnsi="Times New Roman" w:cs="Times New Roman"/>
                <w:szCs w:val="28"/>
              </w:rPr>
              <w:t>;</w:t>
            </w:r>
          </w:p>
          <w:p w14:paraId="5BFAEC56" w14:textId="7414ABF0" w:rsidR="003C1362" w:rsidRPr="001D14D3" w:rsidRDefault="003C1362" w:rsidP="007D38FD">
            <w:pPr>
              <w:spacing w:after="0" w:line="240" w:lineRule="auto"/>
              <w:jc w:val="both"/>
              <w:rPr>
                <w:rFonts w:ascii="Times New Roman" w:eastAsia="Times New Roman" w:hAnsi="Times New Roman" w:cs="Times New Roman"/>
                <w:szCs w:val="28"/>
                <w:lang w:val="vi-VN"/>
              </w:rPr>
            </w:pPr>
            <w:r w:rsidRPr="001D14D3">
              <w:rPr>
                <w:rFonts w:ascii="Times New Roman" w:eastAsia="Times New Roman" w:hAnsi="Times New Roman" w:cs="Times New Roman"/>
                <w:szCs w:val="28"/>
                <w:lang w:val="vi-VN"/>
              </w:rPr>
              <w:t xml:space="preserve">- Cổng TTĐT </w:t>
            </w:r>
            <w:r w:rsidR="00556DD1" w:rsidRPr="001D14D3">
              <w:rPr>
                <w:rFonts w:ascii="Times New Roman" w:eastAsia="Times New Roman" w:hAnsi="Times New Roman" w:cs="Times New Roman"/>
                <w:szCs w:val="28"/>
                <w:lang w:val="vi-VN"/>
              </w:rPr>
              <w:t>thành phố</w:t>
            </w:r>
            <w:r w:rsidRPr="001D14D3">
              <w:rPr>
                <w:rFonts w:ascii="Times New Roman" w:eastAsia="Times New Roman" w:hAnsi="Times New Roman" w:cs="Times New Roman"/>
                <w:szCs w:val="28"/>
                <w:lang w:val="vi-VN"/>
              </w:rPr>
              <w:t>;</w:t>
            </w:r>
          </w:p>
          <w:p w14:paraId="44498405" w14:textId="2B6B267D" w:rsidR="003C1362" w:rsidRPr="001D14D3" w:rsidRDefault="003C1362" w:rsidP="007D38FD">
            <w:pPr>
              <w:spacing w:after="0" w:line="240" w:lineRule="auto"/>
              <w:jc w:val="both"/>
              <w:rPr>
                <w:rFonts w:ascii="Times New Roman" w:eastAsia="Times New Roman" w:hAnsi="Times New Roman" w:cs="Times New Roman"/>
                <w:b/>
                <w:i/>
                <w:szCs w:val="28"/>
              </w:rPr>
            </w:pPr>
            <w:r w:rsidRPr="001D14D3">
              <w:rPr>
                <w:rFonts w:ascii="Times New Roman" w:eastAsia="Times New Roman" w:hAnsi="Times New Roman" w:cs="Times New Roman"/>
                <w:szCs w:val="28"/>
              </w:rPr>
              <w:t>- Lưu: VT, KGVX.</w:t>
            </w:r>
          </w:p>
        </w:tc>
        <w:tc>
          <w:tcPr>
            <w:tcW w:w="4697" w:type="dxa"/>
          </w:tcPr>
          <w:p w14:paraId="535A996B" w14:textId="6000A742" w:rsidR="003C1362" w:rsidRPr="001D14D3" w:rsidRDefault="003C1362" w:rsidP="007D38FD">
            <w:pPr>
              <w:spacing w:after="0" w:line="240" w:lineRule="auto"/>
              <w:jc w:val="center"/>
              <w:rPr>
                <w:rFonts w:ascii="Times New Roman" w:eastAsia="Times New Roman" w:hAnsi="Times New Roman" w:cs="Times New Roman"/>
                <w:b/>
                <w:sz w:val="28"/>
                <w:szCs w:val="28"/>
              </w:rPr>
            </w:pPr>
            <w:r w:rsidRPr="001D14D3">
              <w:rPr>
                <w:rFonts w:ascii="Times New Roman" w:eastAsia="Times New Roman" w:hAnsi="Times New Roman" w:cs="Times New Roman"/>
                <w:b/>
                <w:sz w:val="28"/>
                <w:szCs w:val="28"/>
              </w:rPr>
              <w:t>TM.</w:t>
            </w:r>
            <w:r w:rsidR="00655D8D" w:rsidRPr="001D14D3">
              <w:rPr>
                <w:rFonts w:ascii="Times New Roman" w:eastAsia="Times New Roman" w:hAnsi="Times New Roman" w:cs="Times New Roman"/>
                <w:b/>
                <w:sz w:val="28"/>
                <w:szCs w:val="28"/>
              </w:rPr>
              <w:t xml:space="preserve"> </w:t>
            </w:r>
            <w:r w:rsidRPr="001D14D3">
              <w:rPr>
                <w:rFonts w:ascii="Times New Roman" w:eastAsia="Times New Roman" w:hAnsi="Times New Roman" w:cs="Times New Roman"/>
                <w:b/>
                <w:sz w:val="28"/>
                <w:szCs w:val="28"/>
              </w:rPr>
              <w:t>ỦY BAN NHÂN DÂN</w:t>
            </w:r>
          </w:p>
          <w:p w14:paraId="55BC8366" w14:textId="77777777" w:rsidR="003C1362" w:rsidRPr="001D14D3" w:rsidRDefault="003C1362" w:rsidP="007D38FD">
            <w:pPr>
              <w:spacing w:after="0" w:line="240" w:lineRule="auto"/>
              <w:jc w:val="center"/>
              <w:rPr>
                <w:rFonts w:ascii="Times New Roman" w:eastAsia="Times New Roman" w:hAnsi="Times New Roman" w:cs="Times New Roman"/>
                <w:b/>
                <w:sz w:val="28"/>
                <w:szCs w:val="28"/>
              </w:rPr>
            </w:pPr>
            <w:r w:rsidRPr="001D14D3">
              <w:rPr>
                <w:rFonts w:ascii="Times New Roman" w:eastAsia="Times New Roman" w:hAnsi="Times New Roman" w:cs="Times New Roman"/>
                <w:b/>
                <w:sz w:val="28"/>
                <w:szCs w:val="28"/>
              </w:rPr>
              <w:t xml:space="preserve"> CHỦ TỊCH</w:t>
            </w:r>
          </w:p>
          <w:p w14:paraId="3C09BE9D" w14:textId="77777777" w:rsidR="003C1362" w:rsidRPr="001D14D3" w:rsidRDefault="003C1362" w:rsidP="007D38FD">
            <w:pPr>
              <w:spacing w:after="0" w:line="240" w:lineRule="auto"/>
              <w:rPr>
                <w:rFonts w:ascii="Times New Roman" w:eastAsia="Times New Roman" w:hAnsi="Times New Roman" w:cs="Times New Roman"/>
                <w:b/>
                <w:sz w:val="28"/>
                <w:szCs w:val="28"/>
              </w:rPr>
            </w:pPr>
          </w:p>
          <w:p w14:paraId="5CE26FB7" w14:textId="77777777" w:rsidR="003C1362" w:rsidRPr="001D14D3" w:rsidRDefault="003C1362" w:rsidP="007D38FD">
            <w:pPr>
              <w:spacing w:after="0" w:line="240" w:lineRule="auto"/>
              <w:rPr>
                <w:rFonts w:ascii="Times New Roman" w:eastAsia="Times New Roman" w:hAnsi="Times New Roman" w:cs="Times New Roman"/>
                <w:b/>
                <w:sz w:val="28"/>
                <w:szCs w:val="28"/>
              </w:rPr>
            </w:pPr>
          </w:p>
          <w:p w14:paraId="75E4A1C9" w14:textId="77777777" w:rsidR="003C1362" w:rsidRPr="001D14D3" w:rsidRDefault="003C1362" w:rsidP="007D38FD">
            <w:pPr>
              <w:spacing w:after="0" w:line="240" w:lineRule="auto"/>
              <w:rPr>
                <w:rFonts w:ascii="Times New Roman" w:eastAsia="Times New Roman" w:hAnsi="Times New Roman" w:cs="Times New Roman"/>
                <w:b/>
                <w:sz w:val="28"/>
                <w:szCs w:val="28"/>
              </w:rPr>
            </w:pPr>
          </w:p>
          <w:p w14:paraId="5F1F81D8" w14:textId="77777777" w:rsidR="003C1362" w:rsidRPr="001D14D3" w:rsidRDefault="003C1362" w:rsidP="007D38FD">
            <w:pPr>
              <w:spacing w:before="120" w:after="120" w:line="240" w:lineRule="auto"/>
              <w:jc w:val="center"/>
              <w:rPr>
                <w:rFonts w:ascii="Times New Roman" w:eastAsia="Times New Roman" w:hAnsi="Times New Roman" w:cs="Times New Roman"/>
                <w:b/>
                <w:sz w:val="28"/>
                <w:szCs w:val="28"/>
              </w:rPr>
            </w:pPr>
          </w:p>
          <w:p w14:paraId="56C535FA" w14:textId="77777777" w:rsidR="003C1362" w:rsidRPr="001D14D3" w:rsidRDefault="003C1362" w:rsidP="007D38FD">
            <w:pPr>
              <w:spacing w:before="120" w:after="120" w:line="240" w:lineRule="auto"/>
              <w:jc w:val="center"/>
              <w:rPr>
                <w:rFonts w:ascii="Times New Roman" w:eastAsia="Times New Roman" w:hAnsi="Times New Roman" w:cs="Times New Roman"/>
                <w:b/>
                <w:sz w:val="28"/>
                <w:szCs w:val="28"/>
              </w:rPr>
            </w:pPr>
          </w:p>
        </w:tc>
      </w:tr>
      <w:bookmarkEnd w:id="5"/>
    </w:tbl>
    <w:p w14:paraId="6C0740CD" w14:textId="77777777" w:rsidR="00E87E4D" w:rsidRDefault="00E87E4D" w:rsidP="007D38FD">
      <w:pPr>
        <w:spacing w:line="240" w:lineRule="auto"/>
        <w:jc w:val="both"/>
        <w:rPr>
          <w:rFonts w:ascii="Times New Roman" w:hAnsi="Times New Roman" w:cs="Times New Roman"/>
          <w:sz w:val="28"/>
          <w:szCs w:val="28"/>
          <w:lang w:val="pt-BR"/>
        </w:rPr>
      </w:pPr>
    </w:p>
    <w:p w14:paraId="03895473" w14:textId="77777777" w:rsidR="00B74B99" w:rsidRDefault="00B74B99" w:rsidP="007D38FD">
      <w:pPr>
        <w:spacing w:line="240" w:lineRule="auto"/>
        <w:jc w:val="both"/>
        <w:rPr>
          <w:rFonts w:ascii="Times New Roman" w:hAnsi="Times New Roman" w:cs="Times New Roman"/>
          <w:sz w:val="28"/>
          <w:szCs w:val="28"/>
          <w:lang w:val="pt-BR"/>
        </w:rPr>
      </w:pPr>
    </w:p>
    <w:p w14:paraId="3BA93D66" w14:textId="77777777" w:rsidR="00B74B99" w:rsidRDefault="00B74B99" w:rsidP="007D38FD">
      <w:pPr>
        <w:spacing w:line="240" w:lineRule="auto"/>
        <w:jc w:val="both"/>
        <w:rPr>
          <w:rFonts w:ascii="Times New Roman" w:hAnsi="Times New Roman" w:cs="Times New Roman"/>
          <w:sz w:val="28"/>
          <w:szCs w:val="28"/>
          <w:lang w:val="pt-BR"/>
        </w:rPr>
      </w:pPr>
    </w:p>
    <w:p w14:paraId="6DC508B7" w14:textId="77777777" w:rsidR="00B74B99" w:rsidRPr="001D14D3" w:rsidRDefault="00B74B99" w:rsidP="007D38FD">
      <w:pPr>
        <w:spacing w:line="240" w:lineRule="auto"/>
        <w:jc w:val="both"/>
        <w:rPr>
          <w:rFonts w:ascii="Times New Roman" w:hAnsi="Times New Roman" w:cs="Times New Roman"/>
          <w:sz w:val="28"/>
          <w:szCs w:val="28"/>
          <w:lang w:val="pt-BR"/>
        </w:rPr>
      </w:pPr>
    </w:p>
    <w:tbl>
      <w:tblPr>
        <w:tblW w:w="10116" w:type="dxa"/>
        <w:jc w:val="center"/>
        <w:tblLook w:val="01E0" w:firstRow="1" w:lastRow="1" w:firstColumn="1" w:lastColumn="1" w:noHBand="0" w:noVBand="0"/>
      </w:tblPr>
      <w:tblGrid>
        <w:gridCol w:w="3544"/>
        <w:gridCol w:w="6572"/>
      </w:tblGrid>
      <w:tr w:rsidR="001E2837" w:rsidRPr="001D14D3" w14:paraId="7834989A" w14:textId="77777777" w:rsidTr="003954C3">
        <w:trPr>
          <w:trHeight w:val="1210"/>
          <w:jc w:val="center"/>
        </w:trPr>
        <w:tc>
          <w:tcPr>
            <w:tcW w:w="3544" w:type="dxa"/>
          </w:tcPr>
          <w:p w14:paraId="77118AD2" w14:textId="77777777" w:rsidR="001E2837" w:rsidRPr="001D14D3" w:rsidRDefault="001E2837"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sz w:val="28"/>
                <w:szCs w:val="28"/>
              </w:rPr>
              <w:t xml:space="preserve">ỦY BAN NHÂN DÂN </w:t>
            </w:r>
          </w:p>
          <w:p w14:paraId="77078762" w14:textId="21E1BAA2" w:rsidR="001E2837" w:rsidRPr="001D14D3" w:rsidRDefault="003954C3"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sz w:val="28"/>
                <w:szCs w:val="28"/>
              </w:rPr>
              <w:t>THÀNH PHỐ CẦN THƠ</w:t>
            </w:r>
          </w:p>
          <w:p w14:paraId="76E1A66C" w14:textId="77777777" w:rsidR="001E2837" w:rsidRPr="001D14D3" w:rsidRDefault="001E2837" w:rsidP="007D38FD">
            <w:pPr>
              <w:spacing w:after="0" w:line="240" w:lineRule="auto"/>
              <w:rPr>
                <w:rFonts w:ascii="Times New Roman" w:eastAsia="Calibri" w:hAnsi="Times New Roman" w:cs="Times New Roman"/>
                <w:sz w:val="28"/>
                <w:szCs w:val="28"/>
              </w:rPr>
            </w:pPr>
            <w:r w:rsidRPr="001D14D3">
              <w:rPr>
                <w:rFonts w:ascii="Times New Roman" w:eastAsia="Calibri" w:hAnsi="Times New Roman" w:cs="Times New Roman"/>
                <w:noProof/>
                <w:sz w:val="28"/>
                <w:szCs w:val="28"/>
              </w:rPr>
              <mc:AlternateContent>
                <mc:Choice Requires="wps">
                  <w:drawing>
                    <wp:anchor distT="0" distB="0" distL="114300" distR="114300" simplePos="0" relativeHeight="251665408" behindDoc="0" locked="0" layoutInCell="1" allowOverlap="1" wp14:anchorId="166F6022" wp14:editId="49C7ABE7">
                      <wp:simplePos x="0" y="0"/>
                      <wp:positionH relativeFrom="column">
                        <wp:posOffset>443865</wp:posOffset>
                      </wp:positionH>
                      <wp:positionV relativeFrom="paragraph">
                        <wp:posOffset>9525</wp:posOffset>
                      </wp:positionV>
                      <wp:extent cx="1047750" cy="0"/>
                      <wp:effectExtent l="0" t="0" r="0" b="0"/>
                      <wp:wrapNone/>
                      <wp:docPr id="1231362452" name="Straight Connector 1231362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2F639" id="Straight Connector 123136245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75pt" to="117.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AaUsAEAAEgDAAAOAAAAZHJzL2Uyb0RvYy54bWysU8Fu2zAMvQ/YPwi6L3aCZd2MOD2k6y7d&#10;FqDdBzCSbAuTRYFU4uTvJ6lJVmy3oj4Ikkg+vfdIr26PoxMHQ2zRt3I+q6UwXqG2vm/lr6f7D5+l&#10;4Aheg0NvWnkyLG/X79+tptCYBQ7otCGRQDw3U2jlEGNoqorVYEbgGQbjU7BDGiGmI/WVJpgS+uiq&#10;RV1/qiYkHQiVYU63d89BuS74XWdU/Nl1bKJwrUzcYlmprLu8VusVND1BGKw604BXsBjB+vToFeoO&#10;Iog92f+gRqsIGbs4UzhW2HVWmaIhqZnX/6h5HCCYoiWZw+FqE78drPpx2PgtZerq6B/DA6rfLDxu&#10;BvC9KQSeTiE1bp6tqqbAzbUkHzhsSeym76hTDuwjFheOHY0ZMukTx2L26Wq2OUah0uW8/nhzs0w9&#10;UZdYBc2lMBDHbwZHkTetdNZnH6CBwwPHTASaS0q+9nhvnSu9dF5MrfyyXCxLAaOzOgdzGlO/2zgS&#10;B8jTUL6iKkVephHuvS5ggwH99byPYN3zPj3u/NmMrD8PGzc71KctXUxK7Sosz6OV5+HluVT//QHW&#10;fwAAAP//AwBQSwMEFAAGAAgAAAAhADJxTiLZAAAABgEAAA8AAABkcnMvZG93bnJldi54bWxMjsFO&#10;wzAQRO9I/IO1SFyq1iGFioY4FQJy49JCxXUbL0lEvE5jtw18PQsXOL6d0ezLV6Pr1JGG0Ho2cDVL&#10;QBFX3rZcG3h9Kae3oEJEtth5JgOfFGBVnJ/lmFl/4jUdN7FWMsIhQwNNjH2mdagachhmvieW7N0P&#10;DqPgUGs74EnGXafTJFlohy3LhwZ7emio+tgcnIFQbmlffk2qSfI2rz2l+8fnJzTm8mK8vwMVaYx/&#10;ZfjRF3UoxGnnD2yD6gwslktpyv0GlMTp/Fp498u6yPV//eIbAAD//wMAUEsBAi0AFAAGAAgAAAAh&#10;ALaDOJL+AAAA4QEAABMAAAAAAAAAAAAAAAAAAAAAAFtDb250ZW50X1R5cGVzXS54bWxQSwECLQAU&#10;AAYACAAAACEAOP0h/9YAAACUAQAACwAAAAAAAAAAAAAAAAAvAQAAX3JlbHMvLnJlbHNQSwECLQAU&#10;AAYACAAAACEA9jwGlLABAABIAwAADgAAAAAAAAAAAAAAAAAuAgAAZHJzL2Uyb0RvYy54bWxQSwEC&#10;LQAUAAYACAAAACEAMnFOItkAAAAGAQAADwAAAAAAAAAAAAAAAAAKBAAAZHJzL2Rvd25yZXYueG1s&#10;UEsFBgAAAAAEAAQA8wAAABAFAAAAAA==&#10;"/>
                  </w:pict>
                </mc:Fallback>
              </mc:AlternateContent>
            </w:r>
          </w:p>
          <w:p w14:paraId="49BA65C2" w14:textId="77777777" w:rsidR="001E2837" w:rsidRPr="001D14D3" w:rsidRDefault="001E2837" w:rsidP="007D38FD">
            <w:pPr>
              <w:spacing w:after="0" w:line="240" w:lineRule="auto"/>
              <w:jc w:val="center"/>
              <w:rPr>
                <w:rFonts w:ascii="Times New Roman" w:eastAsia="Calibri" w:hAnsi="Times New Roman" w:cs="Times New Roman"/>
                <w:b/>
                <w:iCs/>
                <w:sz w:val="28"/>
                <w:szCs w:val="28"/>
              </w:rPr>
            </w:pPr>
          </w:p>
        </w:tc>
        <w:tc>
          <w:tcPr>
            <w:tcW w:w="6572" w:type="dxa"/>
          </w:tcPr>
          <w:p w14:paraId="0EDEAC4E" w14:textId="77777777" w:rsidR="001E2837" w:rsidRPr="001D14D3" w:rsidRDefault="001E2837"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sz w:val="28"/>
                <w:szCs w:val="28"/>
              </w:rPr>
              <w:t>CỘNG HÒA XÃ HỘI CHỦ NGHĨA VIỆT NAM</w:t>
            </w:r>
          </w:p>
          <w:p w14:paraId="0F84E43C" w14:textId="77777777" w:rsidR="001E2837" w:rsidRPr="001D14D3" w:rsidRDefault="001E2837" w:rsidP="007D38FD">
            <w:pPr>
              <w:tabs>
                <w:tab w:val="left" w:pos="201"/>
                <w:tab w:val="center" w:pos="4721"/>
              </w:tabs>
              <w:spacing w:after="0" w:line="240" w:lineRule="auto"/>
              <w:jc w:val="center"/>
              <w:rPr>
                <w:rFonts w:ascii="Times New Roman" w:eastAsia="Calibri" w:hAnsi="Times New Roman" w:cs="Times New Roman"/>
                <w:b/>
                <w:sz w:val="28"/>
                <w:szCs w:val="28"/>
              </w:rPr>
            </w:pPr>
            <w:r w:rsidRPr="001D14D3">
              <w:rPr>
                <w:rFonts w:ascii="Times New Roman" w:eastAsia="Calibri" w:hAnsi="Times New Roman" w:cs="Times New Roman"/>
                <w:b/>
                <w:noProof/>
                <w:sz w:val="28"/>
                <w:szCs w:val="28"/>
              </w:rPr>
              <mc:AlternateContent>
                <mc:Choice Requires="wps">
                  <w:drawing>
                    <wp:anchor distT="0" distB="0" distL="114300" distR="114300" simplePos="0" relativeHeight="251666432" behindDoc="0" locked="0" layoutInCell="1" allowOverlap="1" wp14:anchorId="0C1A9590" wp14:editId="72E86437">
                      <wp:simplePos x="0" y="0"/>
                      <wp:positionH relativeFrom="column">
                        <wp:posOffset>993775</wp:posOffset>
                      </wp:positionH>
                      <wp:positionV relativeFrom="paragraph">
                        <wp:posOffset>243205</wp:posOffset>
                      </wp:positionV>
                      <wp:extent cx="1993265" cy="0"/>
                      <wp:effectExtent l="5080" t="9525" r="11430" b="9525"/>
                      <wp:wrapNone/>
                      <wp:docPr id="93040759" name="Straight Connector 93040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9086F" id="Straight Connector 9304075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5pt,19.15pt" to="235.2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8TsAEAAEgDAAAOAAAAZHJzL2Uyb0RvYy54bWysU8Fu2zAMvQ/YPwi6L04ypFiMOD2k6y7d&#10;FqDdBzCSbAuTRYFUYufvJ6lJVmy3YT4Iokg+vfdEb+6nwYmTIbboG7mYzaUwXqG2vmvkj5fHD5+k&#10;4Aheg0NvGnk2LO+3799txlCbJfbotCGRQDzXY2hkH2Ooq4pVbwbgGQbjU7JFGiCmkLpKE4wJfXDV&#10;cj6/q0YkHQiVYU6nD69JuS34bWtU/N62bKJwjUzcYlmprIe8VtsN1B1B6K260IB/YDGA9enSG9QD&#10;RBBHsn9BDVYRMrZxpnCosG2tMkVDUrOY/6HmuYdgipZkDoebTfz/YNW3087vKVNXk38OT6h+svC4&#10;68F3phB4OYf0cItsVTUGrm8tOeCwJ3EYv6JONXCMWFyYWhoyZNInpmL2+Wa2maJQ6XCxXn9c3q2k&#10;UNdcBfW1MRDHLwYHkTeNdNZnH6CG0xPHTATqa0k+9vhonStv6bwYG7leLVelgdFZnZO5jKk77ByJ&#10;E+RpKF9RlTJvywiPXhew3oD+fNlHsO51ny53/mJG1p+HjesD6vOerial5yosL6OV5+FtXLp//wDb&#10;XwAAAP//AwBQSwMEFAAGAAgAAAAhAK4P4T/dAAAACQEAAA8AAABkcnMvZG93bnJldi54bWxMj8FO&#10;wzAMhu9IvENkJC4TS1m3MZWmEwJ647IB4uo1pq1onK7JtsLTY8QBjr/96ffnfD26Th1pCK1nA9fT&#10;BBRx5W3LtYGX5/JqBSpEZIudZzLwSQHWxflZjpn1J97QcRtrJSUcMjTQxNhnWoeqIYdh6nti2b37&#10;wWGUONTaDniSctfpWZIstcOW5UKDPd03VH1sD85AKF9pX35NqknyltaeZvuHp0c05vJivLsFFWmM&#10;fzD86Is6FOK08we2QXWSF8uFoAbSVQpKgPlNMge1+x3oItf/Pyi+AQAA//8DAFBLAQItABQABgAI&#10;AAAAIQC2gziS/gAAAOEBAAATAAAAAAAAAAAAAAAAAAAAAABbQ29udGVudF9UeXBlc10ueG1sUEsB&#10;Ai0AFAAGAAgAAAAhADj9If/WAAAAlAEAAAsAAAAAAAAAAAAAAAAALwEAAF9yZWxzLy5yZWxzUEsB&#10;Ai0AFAAGAAgAAAAhAM+6PxOwAQAASAMAAA4AAAAAAAAAAAAAAAAALgIAAGRycy9lMm9Eb2MueG1s&#10;UEsBAi0AFAAGAAgAAAAhAK4P4T/dAAAACQEAAA8AAAAAAAAAAAAAAAAACgQAAGRycy9kb3ducmV2&#10;LnhtbFBLBQYAAAAABAAEAPMAAAAUBQAAAAA=&#10;"/>
                  </w:pict>
                </mc:Fallback>
              </mc:AlternateContent>
            </w:r>
            <w:r w:rsidRPr="001D14D3">
              <w:rPr>
                <w:rFonts w:ascii="Times New Roman" w:eastAsia="Calibri" w:hAnsi="Times New Roman" w:cs="Times New Roman"/>
                <w:b/>
                <w:sz w:val="28"/>
                <w:szCs w:val="28"/>
              </w:rPr>
              <w:t>Độc lập - Tự do - Hạnh phúc</w:t>
            </w:r>
          </w:p>
        </w:tc>
      </w:tr>
    </w:tbl>
    <w:p w14:paraId="6DA696A0" w14:textId="77777777" w:rsidR="001E2837" w:rsidRPr="001D14D3" w:rsidRDefault="001E2837" w:rsidP="007D38FD">
      <w:pPr>
        <w:shd w:val="clear" w:color="auto" w:fill="FFFFFF"/>
        <w:spacing w:after="0" w:line="240" w:lineRule="auto"/>
        <w:jc w:val="center"/>
        <w:rPr>
          <w:rFonts w:ascii="Times New Roman" w:eastAsia="Times New Roman" w:hAnsi="Times New Roman" w:cs="Times New Roman"/>
          <w:sz w:val="28"/>
          <w:szCs w:val="28"/>
        </w:rPr>
      </w:pPr>
      <w:r w:rsidRPr="001D14D3">
        <w:rPr>
          <w:rFonts w:ascii="Times New Roman" w:eastAsia="Times New Roman" w:hAnsi="Times New Roman" w:cs="Times New Roman"/>
          <w:b/>
          <w:bCs/>
          <w:sz w:val="28"/>
          <w:szCs w:val="28"/>
        </w:rPr>
        <w:t>QUY CHẾ</w:t>
      </w:r>
    </w:p>
    <w:p w14:paraId="2AED5A48" w14:textId="5EFDCEC8" w:rsidR="001E2837" w:rsidRPr="001D14D3" w:rsidRDefault="00E436DA" w:rsidP="007D38FD">
      <w:pPr>
        <w:shd w:val="clear" w:color="auto" w:fill="FFFFFF"/>
        <w:spacing w:after="0" w:line="240" w:lineRule="auto"/>
        <w:jc w:val="center"/>
        <w:rPr>
          <w:rFonts w:ascii="Times New Roman" w:eastAsia="Times New Roman" w:hAnsi="Times New Roman" w:cs="Times New Roman"/>
          <w:i/>
          <w:iCs/>
          <w:sz w:val="28"/>
          <w:szCs w:val="28"/>
        </w:rPr>
      </w:pPr>
      <w:bookmarkStart w:id="6" w:name="loai_2_name"/>
      <w:r w:rsidRPr="001D14D3">
        <w:rPr>
          <w:rFonts w:ascii="Times New Roman" w:eastAsia="Times New Roman" w:hAnsi="Times New Roman" w:cs="Times New Roman"/>
          <w:b/>
          <w:bCs/>
          <w:sz w:val="28"/>
          <w:szCs w:val="28"/>
        </w:rPr>
        <w:t>Quản lý hoạt động quảng cáo</w:t>
      </w:r>
      <w:r w:rsidR="007E55E3">
        <w:rPr>
          <w:rFonts w:ascii="Times New Roman" w:eastAsia="Times New Roman" w:hAnsi="Times New Roman" w:cs="Times New Roman"/>
          <w:b/>
          <w:bCs/>
          <w:sz w:val="28"/>
          <w:szCs w:val="28"/>
        </w:rPr>
        <w:t xml:space="preserve"> ngoài trời</w:t>
      </w:r>
      <w:r w:rsidRPr="001D14D3">
        <w:rPr>
          <w:rFonts w:ascii="Times New Roman" w:eastAsia="Times New Roman" w:hAnsi="Times New Roman" w:cs="Times New Roman"/>
          <w:b/>
          <w:bCs/>
          <w:sz w:val="28"/>
          <w:szCs w:val="28"/>
        </w:rPr>
        <w:t xml:space="preserve"> trên địa bàn thành phố Cần Thơ</w:t>
      </w:r>
      <w:r w:rsidRPr="001D14D3">
        <w:rPr>
          <w:rFonts w:ascii="Times New Roman" w:eastAsia="Times New Roman" w:hAnsi="Times New Roman" w:cs="Times New Roman"/>
          <w:sz w:val="28"/>
          <w:szCs w:val="28"/>
        </w:rPr>
        <w:br/>
      </w:r>
      <w:bookmarkEnd w:id="6"/>
      <w:r w:rsidR="001E2837" w:rsidRPr="001D14D3">
        <w:rPr>
          <w:rFonts w:ascii="Times New Roman" w:eastAsia="Times New Roman" w:hAnsi="Times New Roman" w:cs="Times New Roman"/>
          <w:i/>
          <w:iCs/>
          <w:sz w:val="28"/>
          <w:szCs w:val="28"/>
        </w:rPr>
        <w:t xml:space="preserve">(Ban hành kèm theo Quyết định số      /2026/QĐ-UBND ngày    tháng     năm 2026 của Ủy ban nhân dân </w:t>
      </w:r>
      <w:r w:rsidR="00AB72AC" w:rsidRPr="001D14D3">
        <w:rPr>
          <w:rFonts w:ascii="Times New Roman" w:eastAsia="Times New Roman" w:hAnsi="Times New Roman" w:cs="Times New Roman"/>
          <w:i/>
          <w:iCs/>
          <w:sz w:val="28"/>
          <w:szCs w:val="28"/>
        </w:rPr>
        <w:t>thành phố Cần Thơ</w:t>
      </w:r>
      <w:r w:rsidR="001E2837" w:rsidRPr="001D14D3">
        <w:rPr>
          <w:rFonts w:ascii="Times New Roman" w:eastAsia="Times New Roman" w:hAnsi="Times New Roman" w:cs="Times New Roman"/>
          <w:i/>
          <w:iCs/>
          <w:sz w:val="28"/>
          <w:szCs w:val="28"/>
        </w:rPr>
        <w:t>)</w:t>
      </w:r>
    </w:p>
    <w:p w14:paraId="6EAD5432" w14:textId="77777777" w:rsidR="001E2837" w:rsidRPr="001D14D3" w:rsidRDefault="001E2837" w:rsidP="007D38FD">
      <w:pPr>
        <w:shd w:val="clear" w:color="auto" w:fill="FFFFFF"/>
        <w:spacing w:after="0" w:line="240" w:lineRule="auto"/>
        <w:jc w:val="center"/>
        <w:rPr>
          <w:rFonts w:ascii="Times New Roman" w:eastAsia="Times New Roman" w:hAnsi="Times New Roman" w:cs="Times New Roman"/>
          <w:sz w:val="28"/>
          <w:szCs w:val="28"/>
        </w:rPr>
      </w:pPr>
    </w:p>
    <w:p w14:paraId="0A83EC6A" w14:textId="77777777" w:rsidR="001E2837" w:rsidRPr="001D14D3" w:rsidRDefault="001E2837" w:rsidP="007D38FD">
      <w:pPr>
        <w:shd w:val="clear" w:color="auto" w:fill="FFFFFF"/>
        <w:spacing w:before="120" w:after="120" w:line="240" w:lineRule="auto"/>
        <w:jc w:val="center"/>
        <w:rPr>
          <w:rFonts w:ascii="Times New Roman" w:eastAsia="Times New Roman" w:hAnsi="Times New Roman" w:cs="Times New Roman"/>
          <w:b/>
          <w:bCs/>
          <w:sz w:val="28"/>
          <w:szCs w:val="28"/>
        </w:rPr>
      </w:pPr>
      <w:bookmarkStart w:id="7" w:name="chuong_1"/>
      <w:r w:rsidRPr="001D14D3">
        <w:rPr>
          <w:rFonts w:ascii="Times New Roman" w:eastAsia="Times New Roman" w:hAnsi="Times New Roman" w:cs="Times New Roman"/>
          <w:b/>
          <w:bCs/>
          <w:sz w:val="28"/>
          <w:szCs w:val="28"/>
        </w:rPr>
        <w:t>Chương I</w:t>
      </w:r>
      <w:bookmarkEnd w:id="7"/>
    </w:p>
    <w:p w14:paraId="021167DE" w14:textId="77777777" w:rsidR="001E2837" w:rsidRPr="001D14D3" w:rsidRDefault="001E2837" w:rsidP="007D38FD">
      <w:pPr>
        <w:shd w:val="clear" w:color="auto" w:fill="FFFFFF"/>
        <w:spacing w:before="120" w:after="120" w:line="240" w:lineRule="auto"/>
        <w:jc w:val="center"/>
        <w:rPr>
          <w:rFonts w:ascii="Times New Roman" w:eastAsia="Times New Roman" w:hAnsi="Times New Roman" w:cs="Times New Roman"/>
          <w:sz w:val="28"/>
          <w:szCs w:val="28"/>
        </w:rPr>
      </w:pPr>
      <w:bookmarkStart w:id="8" w:name="chuong_1_name"/>
      <w:r w:rsidRPr="001D14D3">
        <w:rPr>
          <w:rFonts w:ascii="Times New Roman" w:eastAsia="Times New Roman" w:hAnsi="Times New Roman" w:cs="Times New Roman"/>
          <w:b/>
          <w:bCs/>
          <w:sz w:val="28"/>
          <w:szCs w:val="28"/>
        </w:rPr>
        <w:t>QUY ĐỊNH CHUNG</w:t>
      </w:r>
      <w:bookmarkEnd w:id="8"/>
    </w:p>
    <w:p w14:paraId="70CA5C74" w14:textId="77777777" w:rsidR="001E2837" w:rsidRPr="001D14D3" w:rsidRDefault="001E283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bookmarkStart w:id="9" w:name="dieu_1_1"/>
      <w:r w:rsidRPr="001D14D3">
        <w:rPr>
          <w:rFonts w:ascii="Times New Roman" w:eastAsia="Times New Roman" w:hAnsi="Times New Roman" w:cs="Times New Roman"/>
          <w:b/>
          <w:bCs/>
          <w:sz w:val="28"/>
          <w:szCs w:val="28"/>
        </w:rPr>
        <w:t>Điều 1. Phạm vi điều chỉnh</w:t>
      </w:r>
      <w:bookmarkEnd w:id="9"/>
    </w:p>
    <w:p w14:paraId="1E49BFD0" w14:textId="0E83042D" w:rsidR="001E2837" w:rsidRPr="001D14D3" w:rsidRDefault="001E2837" w:rsidP="007D38FD">
      <w:pPr>
        <w:shd w:val="clear" w:color="auto" w:fill="FFFFFF"/>
        <w:spacing w:before="120" w:after="120" w:line="240" w:lineRule="auto"/>
        <w:ind w:firstLine="720"/>
        <w:jc w:val="both"/>
        <w:rPr>
          <w:rFonts w:ascii="Times New Roman" w:hAnsi="Times New Roman" w:cs="Times New Roman"/>
          <w:sz w:val="28"/>
          <w:szCs w:val="28"/>
          <w:lang w:val="de-DE"/>
        </w:rPr>
      </w:pPr>
      <w:bookmarkStart w:id="10" w:name="dieu_2_1"/>
      <w:r w:rsidRPr="001D14D3">
        <w:rPr>
          <w:rFonts w:ascii="Times New Roman" w:hAnsi="Times New Roman" w:cs="Times New Roman"/>
          <w:sz w:val="28"/>
          <w:szCs w:val="28"/>
          <w:lang w:val="de-DE"/>
        </w:rPr>
        <w:t xml:space="preserve">Quy chế này </w:t>
      </w:r>
      <w:r w:rsidRPr="001D14D3">
        <w:rPr>
          <w:rFonts w:ascii="Times New Roman" w:hAnsi="Times New Roman" w:cs="Times New Roman"/>
          <w:sz w:val="28"/>
          <w:szCs w:val="28"/>
          <w:shd w:val="clear" w:color="auto" w:fill="FFFFFF"/>
        </w:rPr>
        <w:t>quy định về nguyên tắc, nội dung hoạt động quảng cáo và công tác quản lý nhà nước về hoạt động quảng cáo ngoài trời (không bao gồm nội dung quảng cáo trên báo chí, trên môi trường mạng, trên xuất bản phẩm và quảng cáo tích hợp trên sản phẩm, dịch vụ bưu chính viễn thông, công nghệ thông tin)</w:t>
      </w:r>
      <w:r w:rsidRPr="001D14D3">
        <w:rPr>
          <w:rFonts w:ascii="Times New Roman" w:hAnsi="Times New Roman" w:cs="Times New Roman"/>
          <w:sz w:val="28"/>
          <w:szCs w:val="28"/>
          <w:lang w:val="de-DE"/>
        </w:rPr>
        <w:t xml:space="preserve">; trách nhiệm của các cơ quan, đơn vị địa phương có liên quan trong công tác quản lý nhà nước về quảng cáo trên địa bàn </w:t>
      </w:r>
      <w:r w:rsidR="00AB72AC" w:rsidRPr="001D14D3">
        <w:rPr>
          <w:rFonts w:ascii="Times New Roman" w:hAnsi="Times New Roman" w:cs="Times New Roman"/>
          <w:sz w:val="28"/>
          <w:szCs w:val="28"/>
          <w:lang w:val="de-DE"/>
        </w:rPr>
        <w:t>thành phố Cần Thơ</w:t>
      </w:r>
      <w:r w:rsidRPr="001D14D3">
        <w:rPr>
          <w:rFonts w:ascii="Times New Roman" w:hAnsi="Times New Roman" w:cs="Times New Roman"/>
          <w:sz w:val="28"/>
          <w:szCs w:val="28"/>
          <w:lang w:val="de-DE"/>
        </w:rPr>
        <w:t>.</w:t>
      </w:r>
    </w:p>
    <w:p w14:paraId="0E5047BC" w14:textId="77777777" w:rsidR="001E2837" w:rsidRPr="001D14D3" w:rsidRDefault="001E2837"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b/>
          <w:bCs/>
          <w:sz w:val="28"/>
          <w:szCs w:val="28"/>
          <w:lang w:val="de-DE"/>
        </w:rPr>
        <w:t>Điều 2. Đối tượng áp dụng</w:t>
      </w:r>
      <w:bookmarkEnd w:id="10"/>
    </w:p>
    <w:p w14:paraId="38DCC17A" w14:textId="6D650D4F" w:rsidR="001E2837" w:rsidRPr="001D14D3" w:rsidRDefault="001E2837"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bookmarkStart w:id="11" w:name="dieu_3_1"/>
      <w:r w:rsidRPr="001D14D3">
        <w:rPr>
          <w:rFonts w:ascii="Times New Roman" w:eastAsia="Times New Roman" w:hAnsi="Times New Roman" w:cs="Times New Roman"/>
          <w:sz w:val="28"/>
          <w:szCs w:val="28"/>
          <w:lang w:val="de-DE"/>
        </w:rPr>
        <w:t xml:space="preserve">1. Các tổ chức, cá nhân Việt Nam và nước ngoài tham gia hoạt động quảng cáo ngoài trời trên địa bàn </w:t>
      </w:r>
      <w:r w:rsidR="00AB72AC" w:rsidRPr="001D14D3">
        <w:rPr>
          <w:rFonts w:ascii="Times New Roman" w:eastAsia="Times New Roman" w:hAnsi="Times New Roman" w:cs="Times New Roman"/>
          <w:sz w:val="28"/>
          <w:szCs w:val="28"/>
          <w:lang w:val="de-DE"/>
        </w:rPr>
        <w:t>thành phố Cần Thơ</w:t>
      </w:r>
      <w:r w:rsidRPr="001D14D3">
        <w:rPr>
          <w:rFonts w:ascii="Times New Roman" w:eastAsia="Times New Roman" w:hAnsi="Times New Roman" w:cs="Times New Roman"/>
          <w:sz w:val="28"/>
          <w:szCs w:val="28"/>
          <w:lang w:val="de-DE"/>
        </w:rPr>
        <w:t>.</w:t>
      </w:r>
    </w:p>
    <w:p w14:paraId="07F7386B" w14:textId="39C14641" w:rsidR="001E2837" w:rsidRPr="001D14D3" w:rsidRDefault="001E2837"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 xml:space="preserve">2. Các sở, ban, ngành, hội, đoàn thể </w:t>
      </w:r>
      <w:r w:rsidR="00556DD1" w:rsidRPr="001D14D3">
        <w:rPr>
          <w:rFonts w:ascii="Times New Roman" w:eastAsia="Times New Roman" w:hAnsi="Times New Roman" w:cs="Times New Roman"/>
          <w:sz w:val="28"/>
          <w:szCs w:val="28"/>
          <w:lang w:val="de-DE"/>
        </w:rPr>
        <w:t>thành phố</w:t>
      </w:r>
      <w:r w:rsidRPr="001D14D3">
        <w:rPr>
          <w:rFonts w:ascii="Times New Roman" w:eastAsia="Times New Roman" w:hAnsi="Times New Roman" w:cs="Times New Roman"/>
          <w:sz w:val="28"/>
          <w:szCs w:val="28"/>
          <w:lang w:val="de-DE"/>
        </w:rPr>
        <w:t xml:space="preserve">; Ủy ban nhân dân các xã, phường, các cơ quan, tổ chức có liên quan trong quản lý hoạt động quảng cáo ngoài trời trên địa bàn </w:t>
      </w:r>
      <w:r w:rsidR="00AB72AC" w:rsidRPr="001D14D3">
        <w:rPr>
          <w:rFonts w:ascii="Times New Roman" w:eastAsia="Times New Roman" w:hAnsi="Times New Roman" w:cs="Times New Roman"/>
          <w:sz w:val="28"/>
          <w:szCs w:val="28"/>
          <w:lang w:val="de-DE"/>
        </w:rPr>
        <w:t>thành phố Cần Thơ</w:t>
      </w:r>
      <w:r w:rsidRPr="001D14D3">
        <w:rPr>
          <w:rFonts w:ascii="Times New Roman" w:eastAsia="Times New Roman" w:hAnsi="Times New Roman" w:cs="Times New Roman"/>
          <w:sz w:val="28"/>
          <w:szCs w:val="28"/>
          <w:lang w:val="de-DE"/>
        </w:rPr>
        <w:t>.</w:t>
      </w:r>
    </w:p>
    <w:bookmarkEnd w:id="11"/>
    <w:p w14:paraId="323C2535" w14:textId="77777777" w:rsidR="001E2837" w:rsidRPr="001D14D3" w:rsidRDefault="001E2837"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b/>
          <w:bCs/>
          <w:sz w:val="28"/>
          <w:szCs w:val="28"/>
          <w:lang w:val="de-DE"/>
        </w:rPr>
        <w:t>Điều 3. Nguyên tắc quản lý</w:t>
      </w:r>
    </w:p>
    <w:p w14:paraId="5A68D4AB" w14:textId="790FA81F" w:rsidR="00240F43" w:rsidRPr="001D14D3" w:rsidRDefault="00240F43"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1. Hoạt động quảng phải tuân theo các quy định của Luật Quảng cáo và các văn bản quy phạm pháp luật hướng dẫn thi hành; các quy định pháp luật khác có liên quan.</w:t>
      </w:r>
    </w:p>
    <w:p w14:paraId="17A31C4E" w14:textId="2670D4B3" w:rsidR="0056340A" w:rsidRPr="001D14D3" w:rsidRDefault="0056340A"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 xml:space="preserve">2. Việc xây dựng, lắp đặt phương tiện quảng cáo ngoài trời tuân thủ </w:t>
      </w:r>
      <w:r w:rsidR="005225DD" w:rsidRPr="001D14D3">
        <w:rPr>
          <w:rFonts w:ascii="Times New Roman" w:eastAsia="Times New Roman" w:hAnsi="Times New Roman" w:cs="Times New Roman"/>
          <w:sz w:val="28"/>
          <w:szCs w:val="28"/>
          <w:lang w:val="de-DE"/>
        </w:rPr>
        <w:t>quy chuẩn kỹ thuật về phương tiện quảng cáo ngoài trời và các văn bản quy định pháp luật có liên quan.</w:t>
      </w:r>
    </w:p>
    <w:p w14:paraId="748C95C3" w14:textId="5CA85EE3" w:rsidR="00240F43" w:rsidRPr="001D14D3" w:rsidRDefault="004A1D94"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3</w:t>
      </w:r>
      <w:r w:rsidR="00240F43" w:rsidRPr="001D14D3">
        <w:rPr>
          <w:rFonts w:ascii="Times New Roman" w:eastAsia="Times New Roman" w:hAnsi="Times New Roman" w:cs="Times New Roman"/>
          <w:sz w:val="28"/>
          <w:szCs w:val="28"/>
          <w:lang w:val="de-DE"/>
        </w:rPr>
        <w:t>. Các vị trí quảng cáo phải đảm bảo mỹ quan đô thị, an toàn giao thông và trật tự xã hội.</w:t>
      </w:r>
    </w:p>
    <w:p w14:paraId="33C49A9C" w14:textId="1EFE7DC5" w:rsidR="00240F43" w:rsidRPr="001D14D3" w:rsidRDefault="004A1D94"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4</w:t>
      </w:r>
      <w:r w:rsidR="00543C2A" w:rsidRPr="001D14D3">
        <w:rPr>
          <w:rFonts w:ascii="Times New Roman" w:eastAsia="Times New Roman" w:hAnsi="Times New Roman" w:cs="Times New Roman"/>
          <w:sz w:val="28"/>
          <w:szCs w:val="28"/>
          <w:lang w:val="de-DE"/>
        </w:rPr>
        <w:t xml:space="preserve">. </w:t>
      </w:r>
      <w:r w:rsidR="00240F43" w:rsidRPr="001D14D3">
        <w:rPr>
          <w:rFonts w:ascii="Times New Roman" w:eastAsia="Times New Roman" w:hAnsi="Times New Roman" w:cs="Times New Roman"/>
          <w:sz w:val="28"/>
          <w:szCs w:val="28"/>
          <w:lang w:val="de-DE"/>
        </w:rPr>
        <w:t>Đảm bảo tính ổn định, công khai, minh bạch và khả thi; tạo điều kiện thuận lợi cho hoạt động quảng cáo phát triển.</w:t>
      </w:r>
    </w:p>
    <w:p w14:paraId="094D8B42" w14:textId="3B7274F5" w:rsidR="00240F43" w:rsidRPr="001D14D3" w:rsidRDefault="004A1D94"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5</w:t>
      </w:r>
      <w:r w:rsidR="00654A0B" w:rsidRPr="001D14D3">
        <w:rPr>
          <w:rFonts w:ascii="Times New Roman" w:eastAsia="Times New Roman" w:hAnsi="Times New Roman" w:cs="Times New Roman"/>
          <w:sz w:val="28"/>
          <w:szCs w:val="28"/>
          <w:lang w:val="de-DE"/>
        </w:rPr>
        <w:t xml:space="preserve">. </w:t>
      </w:r>
      <w:r w:rsidR="00240F43" w:rsidRPr="001D14D3">
        <w:rPr>
          <w:rFonts w:ascii="Times New Roman" w:eastAsia="Times New Roman" w:hAnsi="Times New Roman" w:cs="Times New Roman"/>
          <w:sz w:val="28"/>
          <w:szCs w:val="28"/>
          <w:lang w:val="de-DE"/>
        </w:rPr>
        <w:t>Thực hiện hài hòa và có hiệu quả cơ chế xã hội hóa công tác tuyên truyền, quảng cáo trên địa bàn thành phố Cần Thơ.</w:t>
      </w:r>
    </w:p>
    <w:p w14:paraId="6B27EAE7" w14:textId="10DE8AD5" w:rsidR="00253A15" w:rsidRPr="001D14D3" w:rsidRDefault="004A1D94"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lastRenderedPageBreak/>
        <w:t>6</w:t>
      </w:r>
      <w:r w:rsidR="00253A15" w:rsidRPr="001D14D3">
        <w:rPr>
          <w:rFonts w:ascii="Times New Roman" w:eastAsia="Times New Roman" w:hAnsi="Times New Roman" w:cs="Times New Roman"/>
          <w:sz w:val="28"/>
          <w:szCs w:val="28"/>
          <w:lang w:val="de-DE"/>
        </w:rPr>
        <w:t>. Đảm bảo sự thống nhất và công tác phối hợp quản lý giữa các sở, ngành có liên quan, góp phần nâng cao hiệu quả quản lý nhà nước, là căn cứ quan trọng để thực hiện việc cấp phép và xử lý vi phạm trong hoạt động quảng cáo ngoài trời.</w:t>
      </w:r>
    </w:p>
    <w:p w14:paraId="5CB77344" w14:textId="1BE9126C" w:rsidR="00543C2A" w:rsidRPr="001D14D3" w:rsidRDefault="004A1D94" w:rsidP="007D38FD">
      <w:pPr>
        <w:shd w:val="clear" w:color="auto" w:fill="FFFFFF"/>
        <w:spacing w:before="120" w:after="120" w:line="240" w:lineRule="auto"/>
        <w:ind w:firstLine="720"/>
        <w:jc w:val="both"/>
        <w:rPr>
          <w:rFonts w:ascii="Times New Roman" w:eastAsia="Times New Roman" w:hAnsi="Times New Roman" w:cs="Times New Roman"/>
          <w:sz w:val="28"/>
          <w:szCs w:val="28"/>
          <w:lang w:val="de-DE"/>
        </w:rPr>
      </w:pPr>
      <w:r w:rsidRPr="001D14D3">
        <w:rPr>
          <w:rFonts w:ascii="Times New Roman" w:eastAsia="Times New Roman" w:hAnsi="Times New Roman" w:cs="Times New Roman"/>
          <w:sz w:val="28"/>
          <w:szCs w:val="28"/>
          <w:lang w:val="de-DE"/>
        </w:rPr>
        <w:t>7</w:t>
      </w:r>
      <w:r w:rsidR="00543C2A" w:rsidRPr="001D14D3">
        <w:rPr>
          <w:rFonts w:ascii="Times New Roman" w:eastAsia="Times New Roman" w:hAnsi="Times New Roman" w:cs="Times New Roman"/>
          <w:sz w:val="28"/>
          <w:szCs w:val="28"/>
          <w:lang w:val="de-DE"/>
        </w:rPr>
        <w:t xml:space="preserve">. Phân công nhiệm vụ cụ thể, rõ ràng, đề cao vai trò, trách nhiệm, tính chủ động và sự phối hợp chặt chẽ giữa các đơn vị, địa phương của </w:t>
      </w:r>
      <w:r w:rsidR="007900B7" w:rsidRPr="001D14D3">
        <w:rPr>
          <w:rFonts w:ascii="Times New Roman" w:eastAsia="Times New Roman" w:hAnsi="Times New Roman" w:cs="Times New Roman"/>
          <w:sz w:val="28"/>
          <w:szCs w:val="28"/>
          <w:lang w:val="de-DE"/>
        </w:rPr>
        <w:t>thành phố</w:t>
      </w:r>
      <w:r w:rsidR="00543C2A" w:rsidRPr="001D14D3">
        <w:rPr>
          <w:rFonts w:ascii="Times New Roman" w:eastAsia="Times New Roman" w:hAnsi="Times New Roman" w:cs="Times New Roman"/>
          <w:sz w:val="28"/>
          <w:szCs w:val="28"/>
          <w:lang w:val="de-DE"/>
        </w:rPr>
        <w:t xml:space="preserve"> trong quá trình quản lý và tổ chức thực hiện hoạt động quảng cáo ngoài trời.</w:t>
      </w:r>
    </w:p>
    <w:p w14:paraId="3776AC8D" w14:textId="77777777" w:rsidR="004A2C50" w:rsidRPr="001D14D3" w:rsidRDefault="004A2C50" w:rsidP="007D38FD">
      <w:pPr>
        <w:spacing w:before="60" w:after="0" w:line="240" w:lineRule="auto"/>
        <w:ind w:firstLine="720"/>
        <w:jc w:val="both"/>
        <w:rPr>
          <w:rFonts w:ascii="Times New Roman" w:eastAsia="Times New Roman" w:hAnsi="Times New Roman" w:cs="Times New Roman"/>
          <w:b/>
          <w:sz w:val="28"/>
          <w:szCs w:val="28"/>
        </w:rPr>
      </w:pPr>
      <w:r w:rsidRPr="001D14D3">
        <w:rPr>
          <w:rFonts w:ascii="Times New Roman" w:eastAsia="Times New Roman" w:hAnsi="Times New Roman" w:cs="Times New Roman"/>
          <w:b/>
          <w:sz w:val="28"/>
          <w:szCs w:val="28"/>
          <w:lang w:val="vi-VN"/>
        </w:rPr>
        <w:t xml:space="preserve">Điều </w:t>
      </w:r>
      <w:r w:rsidRPr="001D14D3">
        <w:rPr>
          <w:rFonts w:ascii="Times New Roman" w:eastAsia="Times New Roman" w:hAnsi="Times New Roman" w:cs="Times New Roman"/>
          <w:b/>
          <w:sz w:val="28"/>
          <w:szCs w:val="28"/>
        </w:rPr>
        <w:t>4</w:t>
      </w:r>
      <w:r w:rsidRPr="001D14D3">
        <w:rPr>
          <w:rFonts w:ascii="Times New Roman" w:eastAsia="Times New Roman" w:hAnsi="Times New Roman" w:cs="Times New Roman"/>
          <w:b/>
          <w:sz w:val="28"/>
          <w:szCs w:val="28"/>
          <w:lang w:val="vi-VN"/>
        </w:rPr>
        <w:t>. Phương tiện quảng cáo</w:t>
      </w:r>
    </w:p>
    <w:p w14:paraId="5EC6738A" w14:textId="48731AFC"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1. Bảng quảng cáo</w:t>
      </w:r>
      <w:r w:rsidR="009003AB" w:rsidRPr="001D14D3">
        <w:rPr>
          <w:rFonts w:ascii="Times New Roman" w:eastAsia="Times New Roman" w:hAnsi="Times New Roman" w:cs="Times New Roman"/>
          <w:bCs/>
          <w:sz w:val="28"/>
          <w:szCs w:val="28"/>
        </w:rPr>
        <w:t xml:space="preserve"> (gồm bảng đứng độc lập, bảng gắn vào công trình có sẵn, bảng quảng cáo tấm lớn, bảng quảng cáo tấm nhỏ)</w:t>
      </w:r>
      <w:r w:rsidRPr="001D14D3">
        <w:rPr>
          <w:rFonts w:ascii="Times New Roman" w:eastAsia="Times New Roman" w:hAnsi="Times New Roman" w:cs="Times New Roman"/>
          <w:bCs/>
          <w:sz w:val="28"/>
          <w:szCs w:val="28"/>
        </w:rPr>
        <w:t>.</w:t>
      </w:r>
    </w:p>
    <w:p w14:paraId="7E4B588F" w14:textId="734D4F6F"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2. Băng rôn quảng cáo</w:t>
      </w:r>
      <w:r w:rsidR="00B4737B" w:rsidRPr="001D14D3">
        <w:rPr>
          <w:rFonts w:ascii="Times New Roman" w:eastAsia="Times New Roman" w:hAnsi="Times New Roman" w:cs="Times New Roman"/>
          <w:bCs/>
          <w:sz w:val="28"/>
          <w:szCs w:val="28"/>
        </w:rPr>
        <w:t xml:space="preserve"> (gồm băng rôn ngang, băng rôn dọc)</w:t>
      </w:r>
      <w:r w:rsidR="009003AB" w:rsidRPr="001D14D3">
        <w:rPr>
          <w:rFonts w:ascii="Times New Roman" w:eastAsia="Times New Roman" w:hAnsi="Times New Roman" w:cs="Times New Roman"/>
          <w:bCs/>
          <w:sz w:val="28"/>
          <w:szCs w:val="28"/>
        </w:rPr>
        <w:t>.</w:t>
      </w:r>
    </w:p>
    <w:p w14:paraId="2B916794" w14:textId="778BE015"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3. Màn hình chuyên quảng cáo</w:t>
      </w:r>
      <w:r w:rsidR="000E1DE6" w:rsidRPr="001D14D3">
        <w:rPr>
          <w:rFonts w:ascii="Times New Roman" w:eastAsia="Times New Roman" w:hAnsi="Times New Roman" w:cs="Times New Roman"/>
          <w:bCs/>
          <w:sz w:val="28"/>
          <w:szCs w:val="28"/>
        </w:rPr>
        <w:t xml:space="preserve"> (màn hình LED</w:t>
      </w:r>
      <w:r w:rsidR="00117790">
        <w:rPr>
          <w:rFonts w:ascii="Times New Roman" w:eastAsia="Times New Roman" w:hAnsi="Times New Roman" w:cs="Times New Roman"/>
          <w:bCs/>
          <w:sz w:val="28"/>
          <w:szCs w:val="28"/>
        </w:rPr>
        <w:t>,</w:t>
      </w:r>
      <w:r w:rsidR="002678F9" w:rsidRPr="001D14D3">
        <w:rPr>
          <w:rFonts w:ascii="Times New Roman" w:eastAsia="Times New Roman" w:hAnsi="Times New Roman" w:cs="Times New Roman"/>
          <w:bCs/>
          <w:sz w:val="28"/>
          <w:szCs w:val="28"/>
        </w:rPr>
        <w:t xml:space="preserve"> LCD và các loại hình tương tự)</w:t>
      </w:r>
      <w:r w:rsidRPr="001D14D3">
        <w:rPr>
          <w:rFonts w:ascii="Times New Roman" w:eastAsia="Times New Roman" w:hAnsi="Times New Roman" w:cs="Times New Roman"/>
          <w:bCs/>
          <w:sz w:val="28"/>
          <w:szCs w:val="28"/>
        </w:rPr>
        <w:t>.</w:t>
      </w:r>
    </w:p>
    <w:p w14:paraId="043F5589" w14:textId="77777777"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4. Phương tiện quảng cáo dạng chữ, hình, biểu tượng;</w:t>
      </w:r>
    </w:p>
    <w:p w14:paraId="0CC1282A" w14:textId="77777777"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5. Phương tiện quảng cáo bằng công nghệ chiếu không gian (ba chiều hoặc nhiều chiều);</w:t>
      </w:r>
    </w:p>
    <w:p w14:paraId="692E79FE" w14:textId="77777777"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6. Biển hiệu;</w:t>
      </w:r>
    </w:p>
    <w:p w14:paraId="370B01F4" w14:textId="77777777" w:rsidR="004A2C50" w:rsidRPr="001D14D3" w:rsidRDefault="004A2C50" w:rsidP="007D38FD">
      <w:pPr>
        <w:spacing w:before="60" w:after="0" w:line="240" w:lineRule="auto"/>
        <w:ind w:firstLine="720"/>
        <w:jc w:val="both"/>
        <w:rPr>
          <w:rFonts w:ascii="Times New Roman" w:eastAsia="Times New Roman" w:hAnsi="Times New Roman" w:cs="Times New Roman"/>
          <w:bCs/>
          <w:sz w:val="28"/>
          <w:szCs w:val="28"/>
        </w:rPr>
      </w:pPr>
      <w:r w:rsidRPr="001D14D3">
        <w:rPr>
          <w:rFonts w:ascii="Times New Roman" w:eastAsia="Times New Roman" w:hAnsi="Times New Roman" w:cs="Times New Roman"/>
          <w:bCs/>
          <w:sz w:val="28"/>
          <w:szCs w:val="28"/>
        </w:rPr>
        <w:t>7. Một số phương tiện quảng cáo ngoài trời khác theo quy định.</w:t>
      </w:r>
    </w:p>
    <w:p w14:paraId="3C56D112" w14:textId="77777777" w:rsidR="004A2C50" w:rsidRPr="001D14D3" w:rsidRDefault="004A2C50" w:rsidP="007D38FD">
      <w:pPr>
        <w:spacing w:before="120" w:after="120" w:line="240" w:lineRule="auto"/>
        <w:ind w:firstLine="720"/>
        <w:jc w:val="both"/>
        <w:rPr>
          <w:rFonts w:ascii="Times New Roman" w:hAnsi="Times New Roman" w:cs="Times New Roman"/>
          <w:b/>
          <w:bCs/>
          <w:sz w:val="28"/>
          <w:szCs w:val="28"/>
        </w:rPr>
      </w:pPr>
      <w:r w:rsidRPr="001D14D3">
        <w:rPr>
          <w:rFonts w:ascii="Times New Roman" w:hAnsi="Times New Roman" w:cs="Times New Roman"/>
          <w:b/>
          <w:bCs/>
          <w:sz w:val="28"/>
          <w:szCs w:val="28"/>
          <w:lang w:val="vi-VN"/>
        </w:rPr>
        <w:t xml:space="preserve">Điều </w:t>
      </w:r>
      <w:r w:rsidRPr="001D14D3">
        <w:rPr>
          <w:rFonts w:ascii="Times New Roman" w:hAnsi="Times New Roman" w:cs="Times New Roman"/>
          <w:b/>
          <w:bCs/>
          <w:sz w:val="28"/>
          <w:szCs w:val="28"/>
        </w:rPr>
        <w:t>5</w:t>
      </w:r>
      <w:r w:rsidRPr="001D14D3">
        <w:rPr>
          <w:rFonts w:ascii="Times New Roman" w:hAnsi="Times New Roman" w:cs="Times New Roman"/>
          <w:b/>
          <w:bCs/>
          <w:sz w:val="28"/>
          <w:szCs w:val="28"/>
          <w:lang w:val="vi-VN"/>
        </w:rPr>
        <w:t>. Giải thích từ ngữ</w:t>
      </w:r>
    </w:p>
    <w:p w14:paraId="699F7ACD" w14:textId="77777777" w:rsidR="004A2C50" w:rsidRPr="001D14D3" w:rsidRDefault="004A2C50"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Một số từ ngữ trong phạm vi Quy hoạch này được hiểu như sau:</w:t>
      </w:r>
    </w:p>
    <w:p w14:paraId="2636ED74" w14:textId="77777777" w:rsidR="004A2C50" w:rsidRPr="001D14D3" w:rsidRDefault="004A2C50"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 Bảng quảng cáo: Phương tiện để thể hiện các sản phẩm quảng cáo trên nhiều chất liệu và kích thước khác nhau, bao gồm: bảng, biển, pano, hộp đèn được treo, lắp đặt độc lập hoặc gắn vào công trình xây dựng có sẵn.</w:t>
      </w:r>
    </w:p>
    <w:p w14:paraId="244052F5" w14:textId="77777777" w:rsidR="004A2C50" w:rsidRPr="001D14D3" w:rsidRDefault="004A2C50"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2. Băng rôn: Bao gồm băng rôn ngang, băng rôn dọc (cách gọi khác: phướn, Bandroll, Banner,…).</w:t>
      </w:r>
    </w:p>
    <w:p w14:paraId="7A7E7722" w14:textId="74C06CC1" w:rsidR="00155891"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3. Màn hình chuyên quảng cáo: Là phương tiện quảng cáo sử dụng công nghệ điện tử để truyền tải các sản phẩm quảng cáo, bao gồm màn hình LED, LCD và các hình thức tương tự.</w:t>
      </w:r>
    </w:p>
    <w:p w14:paraId="52BB5659" w14:textId="00AE02DE"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4</w:t>
      </w:r>
      <w:r w:rsidR="004A2C50" w:rsidRPr="001D14D3">
        <w:rPr>
          <w:rFonts w:ascii="Times New Roman" w:hAnsi="Times New Roman" w:cs="Times New Roman"/>
          <w:sz w:val="28"/>
          <w:szCs w:val="28"/>
        </w:rPr>
        <w:t>. Chữ điện tử: Là chữ được thể hiện bằng hình thức điện tử để tuyên truyền, quảng cáo.</w:t>
      </w:r>
    </w:p>
    <w:p w14:paraId="77EC69E6" w14:textId="4B15EE27"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5</w:t>
      </w:r>
      <w:r w:rsidR="004A2C50" w:rsidRPr="001D14D3">
        <w:rPr>
          <w:rFonts w:ascii="Times New Roman" w:hAnsi="Times New Roman" w:cs="Times New Roman"/>
          <w:sz w:val="28"/>
          <w:szCs w:val="28"/>
        </w:rPr>
        <w:t>. Biển hiệu: Bảng thể hiện tên, địa chỉ giao dịch của các cơ sở sản xuất, kinh doanh.</w:t>
      </w:r>
    </w:p>
    <w:p w14:paraId="43A78707" w14:textId="6E165796"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6</w:t>
      </w:r>
      <w:r w:rsidR="004A2C50" w:rsidRPr="001D14D3">
        <w:rPr>
          <w:rFonts w:ascii="Times New Roman" w:hAnsi="Times New Roman" w:cs="Times New Roman"/>
          <w:sz w:val="28"/>
          <w:szCs w:val="28"/>
        </w:rPr>
        <w:t>. Bảng quảng cáo tấm lớn: Bảng quảng cáo có diện tích một mặt từ 40m</w:t>
      </w:r>
      <w:r w:rsidR="004A2C50" w:rsidRPr="001D14D3">
        <w:rPr>
          <w:rFonts w:ascii="Times New Roman" w:hAnsi="Times New Roman" w:cs="Times New Roman"/>
          <w:sz w:val="28"/>
          <w:szCs w:val="28"/>
          <w:vertAlign w:val="superscript"/>
        </w:rPr>
        <w:t>2</w:t>
      </w:r>
      <w:r w:rsidR="004A2C50" w:rsidRPr="001D14D3">
        <w:rPr>
          <w:rFonts w:ascii="Times New Roman" w:hAnsi="Times New Roman" w:cs="Times New Roman"/>
          <w:sz w:val="28"/>
          <w:szCs w:val="28"/>
        </w:rPr>
        <w:t xml:space="preserve"> trở lên.</w:t>
      </w:r>
    </w:p>
    <w:p w14:paraId="0CF3F5BB" w14:textId="117364D8"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7</w:t>
      </w:r>
      <w:r w:rsidR="004A2C50" w:rsidRPr="001D14D3">
        <w:rPr>
          <w:rFonts w:ascii="Times New Roman" w:hAnsi="Times New Roman" w:cs="Times New Roman"/>
          <w:sz w:val="28"/>
          <w:szCs w:val="28"/>
        </w:rPr>
        <w:t>. Bảng quảng cáo tấm nhỏ: Bảng quảng cáo có diện tích một mặt dưới 40m2.</w:t>
      </w:r>
    </w:p>
    <w:p w14:paraId="0626C6C7" w14:textId="6203A017"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8</w:t>
      </w:r>
      <w:r w:rsidR="004A2C50" w:rsidRPr="001D14D3">
        <w:rPr>
          <w:rFonts w:ascii="Times New Roman" w:hAnsi="Times New Roman" w:cs="Times New Roman"/>
          <w:sz w:val="28"/>
          <w:szCs w:val="28"/>
        </w:rPr>
        <w:t>. Kết cấu bảng quảng cáo: Các thành phần (như móng, chân cột, kết cấu khung đỡ, mặt bảng quảng cáo,...) được lắp ráp với nhau để tạo nên một phương tiện quảng cáo ngoài trời.</w:t>
      </w:r>
    </w:p>
    <w:p w14:paraId="18A46A7B" w14:textId="60AD4464"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lastRenderedPageBreak/>
        <w:t>9</w:t>
      </w:r>
      <w:r w:rsidR="004A2C50" w:rsidRPr="001D14D3">
        <w:rPr>
          <w:rFonts w:ascii="Times New Roman" w:hAnsi="Times New Roman" w:cs="Times New Roman"/>
          <w:sz w:val="28"/>
          <w:szCs w:val="28"/>
        </w:rPr>
        <w:t>. Dải phân cách: Bộ phận của đường để phân chia mặt đường thành hai chiều xe chạy riêng biệt hoặc để phân chia phần đường của xe cơ giới và xe thô sơ.</w:t>
      </w:r>
    </w:p>
    <w:p w14:paraId="0665A3A6" w14:textId="23065924"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10</w:t>
      </w:r>
      <w:r w:rsidR="004A2C50" w:rsidRPr="001D14D3">
        <w:rPr>
          <w:rFonts w:ascii="Times New Roman" w:hAnsi="Times New Roman" w:cs="Times New Roman"/>
          <w:sz w:val="28"/>
          <w:szCs w:val="28"/>
        </w:rPr>
        <w:t>. Nóc nhà, mái nhà: Là phần diện tích trên cùng của ngôi nhà, tòa nhà.</w:t>
      </w:r>
    </w:p>
    <w:p w14:paraId="0443CFE1" w14:textId="4598B912"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11</w:t>
      </w:r>
      <w:r w:rsidR="004A2C50" w:rsidRPr="001D14D3">
        <w:rPr>
          <w:rFonts w:ascii="Times New Roman" w:hAnsi="Times New Roman" w:cs="Times New Roman"/>
          <w:sz w:val="28"/>
          <w:szCs w:val="28"/>
        </w:rPr>
        <w:t>. Mặt tiền công trình, nhà ở: Là mặt phía trước của căn nhà có lối đi gắn liền với số nhà và được công nhận tại các giấy tờ có giá trị pháp lý như: giấy chứng nhận quyền sở hữu nhà và quyền sử dụng đất. Trường hợp mặt tường bao quanh nhà nằm trực tiếp trên các giao lộ giao thông (ngã ba, ngã tư của các đường phố) được áp dụng như quy định quảng cáo tại mặt tiền nhà.</w:t>
      </w:r>
    </w:p>
    <w:p w14:paraId="388AA389" w14:textId="4E71F92E" w:rsidR="004A2C50" w:rsidRPr="001D14D3" w:rsidRDefault="0015589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12</w:t>
      </w:r>
      <w:r w:rsidR="004A2C50" w:rsidRPr="001D14D3">
        <w:rPr>
          <w:rFonts w:ascii="Times New Roman" w:hAnsi="Times New Roman" w:cs="Times New Roman"/>
          <w:sz w:val="28"/>
          <w:szCs w:val="28"/>
        </w:rPr>
        <w:t>. Mặt hông (hoặc mặt bên) nhà: là phần tường bao nối liền với tường mặt trước và mặt sau của căn nhà (tường bên trái hoặc tường bên phải căn nhà).</w:t>
      </w:r>
    </w:p>
    <w:p w14:paraId="39B08C79" w14:textId="729B8C18" w:rsidR="004A2C50" w:rsidRPr="001D14D3" w:rsidRDefault="004A2C50"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w:t>
      </w:r>
      <w:r w:rsidR="002E61CB" w:rsidRPr="001D14D3">
        <w:rPr>
          <w:rFonts w:ascii="Times New Roman" w:hAnsi="Times New Roman" w:cs="Times New Roman"/>
          <w:sz w:val="28"/>
          <w:szCs w:val="28"/>
        </w:rPr>
        <w:t>3</w:t>
      </w:r>
      <w:r w:rsidRPr="001D14D3">
        <w:rPr>
          <w:rFonts w:ascii="Times New Roman" w:hAnsi="Times New Roman" w:cs="Times New Roman"/>
          <w:sz w:val="28"/>
          <w:szCs w:val="28"/>
        </w:rPr>
        <w:t>. Tuyên truyền cổ động trực quan: Là hoạt động thông tin, cổ động nhiệm vụ chính trị, phổ biến chủ trương, đường lối của Đảng, chính sách, pháp luật của Nhà nước; đồng thời truyền tải các nội dung vì lợi ích chung của cộng đồng, góp phần nâng cao nhận thức, định hướng hành vi và phục vụ sự phát triển kinh tế – xã hội.</w:t>
      </w:r>
    </w:p>
    <w:p w14:paraId="4509BF4B" w14:textId="25DA0AAE" w:rsidR="004A2C50" w:rsidRPr="001D14D3" w:rsidRDefault="002E61CB"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14</w:t>
      </w:r>
      <w:r w:rsidR="004A2C50" w:rsidRPr="001D14D3">
        <w:rPr>
          <w:rFonts w:ascii="Times New Roman" w:hAnsi="Times New Roman" w:cs="Times New Roman"/>
          <w:sz w:val="28"/>
          <w:szCs w:val="28"/>
        </w:rPr>
        <w:t xml:space="preserve">. Tuyên truyền, cổ động trực quan kết hợp quảng cáo thương mại: Là hoạt động tuyên truyền nhằm thực hiện nhiệm vụ chính trị, phục vụ lợi ích xã hội như khoản </w:t>
      </w:r>
      <w:r w:rsidRPr="001D14D3">
        <w:rPr>
          <w:rFonts w:ascii="Times New Roman" w:hAnsi="Times New Roman" w:cs="Times New Roman"/>
          <w:sz w:val="28"/>
          <w:szCs w:val="28"/>
        </w:rPr>
        <w:t>13</w:t>
      </w:r>
      <w:r w:rsidR="004A2C50" w:rsidRPr="001D14D3">
        <w:rPr>
          <w:rFonts w:ascii="Times New Roman" w:hAnsi="Times New Roman" w:cs="Times New Roman"/>
          <w:sz w:val="28"/>
          <w:szCs w:val="28"/>
        </w:rPr>
        <w:t xml:space="preserve"> Điều này, đồng thời, có lồng ghép nội dung quảng cáo sản phẩm, hàng hóa, dịch vụ của tổ chức, cá nhân nhằm huy động nguồn lực xã hội, nhưng phải bảo đảm nội dung tuyên truyền là chủ đạo, đúng định hướng và không làm sai lệch mục tiêu tuyên truyền.</w:t>
      </w:r>
    </w:p>
    <w:p w14:paraId="21FC8913" w14:textId="6B944347" w:rsidR="004A2C50" w:rsidRPr="001D14D3" w:rsidRDefault="002E61CB"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15</w:t>
      </w:r>
      <w:r w:rsidR="004A2C50" w:rsidRPr="001D14D3">
        <w:rPr>
          <w:rFonts w:ascii="Times New Roman" w:hAnsi="Times New Roman" w:cs="Times New Roman"/>
          <w:sz w:val="28"/>
          <w:szCs w:val="28"/>
        </w:rPr>
        <w:t>. Khu vực khuôn viên (khu đô thị, khu công nghiệp, trung tâm thương mại, siêu thị, nhà ga hàng không, nhà ga tàu hỏa, bến xe, bãi đỗ xe, trạm dừng nghỉ, bến cảng): Là phần diện tích đất trống hoặc không gian được giới hạn bằng tường rào bao quanh trở vào phía trong.</w:t>
      </w:r>
    </w:p>
    <w:p w14:paraId="169F6048" w14:textId="3805817B" w:rsidR="004A2C50" w:rsidRPr="001D14D3" w:rsidRDefault="002E61CB"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16</w:t>
      </w:r>
      <w:r w:rsidR="004A2C50" w:rsidRPr="001D14D3">
        <w:rPr>
          <w:rFonts w:ascii="Times New Roman" w:hAnsi="Times New Roman" w:cs="Times New Roman"/>
          <w:sz w:val="28"/>
          <w:szCs w:val="28"/>
        </w:rPr>
        <w:t>. Khu vực bảo vệ I: Là vùng có yếu tố gốc cấu thành di tích phải được bảo vệ nguyên trạng về mặt bằng và không gian của các yếu tố gốc cấu thành di tích; khu vực II: Là khu vực bao quanh hoặc tiếp giáp khu vực bảo vệ I của di tích, để bảo vệ cảnh quan văn hóa của di tích (theo quy định của Luật Di sản văn hóa).</w:t>
      </w:r>
    </w:p>
    <w:p w14:paraId="7B3D76A8" w14:textId="72CBDA00" w:rsidR="004A2C50" w:rsidRPr="001D14D3" w:rsidRDefault="002E61CB"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17</w:t>
      </w:r>
      <w:r w:rsidR="004A2C50" w:rsidRPr="001D14D3">
        <w:rPr>
          <w:rFonts w:ascii="Times New Roman" w:hAnsi="Times New Roman" w:cs="Times New Roman"/>
          <w:sz w:val="28"/>
          <w:szCs w:val="28"/>
        </w:rPr>
        <w:t>. Vật thể quảng cáo là đồ vật được thiết kế, đặt hoặc sử dụng nhằm mục đích chuyển tải thông tin quảng cáo.</w:t>
      </w:r>
    </w:p>
    <w:p w14:paraId="444C200F" w14:textId="54C50D1F" w:rsidR="004A2C50" w:rsidRPr="001D14D3" w:rsidRDefault="002E61CB"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18</w:t>
      </w:r>
      <w:r w:rsidR="004A2C50" w:rsidRPr="001D14D3">
        <w:rPr>
          <w:rFonts w:ascii="Times New Roman" w:hAnsi="Times New Roman" w:cs="Times New Roman"/>
          <w:sz w:val="28"/>
          <w:szCs w:val="28"/>
        </w:rPr>
        <w:t>. Đoàn người thực hiện quảng cáo là đoàn người có từ ba người trở lên mặc trang phục hoặc mang theo hình ảnh, vật dụng thể hiện sản phẩm quảng cáo tại một địa điểm hoặc di chuyển trên đường giao thông.</w:t>
      </w:r>
    </w:p>
    <w:p w14:paraId="763D8EE1" w14:textId="4B5B4C00" w:rsidR="00AE70BF" w:rsidRPr="001D14D3" w:rsidRDefault="00AE70BF" w:rsidP="007D38FD">
      <w:pPr>
        <w:spacing w:before="120" w:after="120" w:line="240" w:lineRule="auto"/>
        <w:ind w:firstLine="720"/>
        <w:jc w:val="both"/>
        <w:rPr>
          <w:rFonts w:ascii="Times New Roman" w:hAnsi="Times New Roman" w:cs="Times New Roman"/>
          <w:b/>
          <w:bCs/>
          <w:sz w:val="28"/>
          <w:szCs w:val="28"/>
        </w:rPr>
      </w:pPr>
      <w:r w:rsidRPr="001D14D3">
        <w:rPr>
          <w:rFonts w:ascii="Times New Roman" w:hAnsi="Times New Roman" w:cs="Times New Roman"/>
          <w:b/>
          <w:bCs/>
          <w:sz w:val="28"/>
          <w:szCs w:val="28"/>
        </w:rPr>
        <w:t>Điều 6. Khu vực không quảng cáo và khu vực hạn chế quảng cáo</w:t>
      </w:r>
    </w:p>
    <w:p w14:paraId="329F48C6" w14:textId="02414411" w:rsidR="00AE70BF" w:rsidRPr="001D14D3" w:rsidRDefault="00AE70BF"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1. Khu vực không quảng cáo thương mại:</w:t>
      </w:r>
    </w:p>
    <w:p w14:paraId="567008CF" w14:textId="1A692952" w:rsidR="00AE70BF" w:rsidRPr="001D14D3" w:rsidRDefault="005D1AA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 xml:space="preserve">a) </w:t>
      </w:r>
      <w:r w:rsidR="00AE70BF" w:rsidRPr="001D14D3">
        <w:rPr>
          <w:rFonts w:ascii="Times New Roman" w:hAnsi="Times New Roman" w:cs="Times New Roman"/>
          <w:sz w:val="28"/>
          <w:szCs w:val="28"/>
        </w:rPr>
        <w:t xml:space="preserve">Khu vực bảo vệ di tích lịch sử - văn hóa đã được xếp hạng; các di tích có trong danh mục kiểm kê di tích lịch sử - văn hóa, danh lam thắng cảnh trên địa </w:t>
      </w:r>
      <w:r w:rsidR="00AE70BF" w:rsidRPr="001D14D3">
        <w:rPr>
          <w:rFonts w:ascii="Times New Roman" w:hAnsi="Times New Roman" w:cs="Times New Roman"/>
          <w:sz w:val="28"/>
          <w:szCs w:val="28"/>
        </w:rPr>
        <w:lastRenderedPageBreak/>
        <w:t>bàn thành phố Cần Thơ do Sở Văn hóa, Thể thao và Du lịch thực hiện, được cấp thẩm quyền ban hành quyết định; khuôn viên nơi đặt tượng đài, bia tưởng niệm và cơ sở tôn giáo, tín ngưỡng.</w:t>
      </w:r>
    </w:p>
    <w:p w14:paraId="230ED653" w14:textId="0B1AD264" w:rsidR="00AE70BF" w:rsidRPr="001D14D3" w:rsidRDefault="005D1AA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 xml:space="preserve">b) </w:t>
      </w:r>
      <w:r w:rsidR="00AE70BF" w:rsidRPr="001D14D3">
        <w:rPr>
          <w:rFonts w:ascii="Times New Roman" w:hAnsi="Times New Roman" w:cs="Times New Roman"/>
          <w:sz w:val="28"/>
          <w:szCs w:val="28"/>
        </w:rPr>
        <w:t>Trụ sở của cơ quan đảng, cơ quan hành chính các cấp, tổ chức chính trị, chính trị - xã hội, các vị trí khu đất quốc phòng - an ninh quản lý, trụ sở công an các cấp, trường học và trụ sở các tổ chức tổ chức quốc tế, ngoại giao.</w:t>
      </w:r>
    </w:p>
    <w:p w14:paraId="0B4101ED" w14:textId="1B1FA381" w:rsidR="00AE70BF" w:rsidRPr="001D14D3" w:rsidRDefault="005D1AA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 xml:space="preserve">c) </w:t>
      </w:r>
      <w:r w:rsidR="00AE70BF" w:rsidRPr="001D14D3">
        <w:rPr>
          <w:rFonts w:ascii="Times New Roman" w:hAnsi="Times New Roman" w:cs="Times New Roman"/>
          <w:sz w:val="28"/>
          <w:szCs w:val="28"/>
        </w:rPr>
        <w:t>Khu vực phạm vi hành lang an toàn đường bộ, hành lang an toàn bảo vệ luồng đường thủy nội địa, hành lang bảo vệ đê điều, hành lang an toàn lưới điện cao áp.</w:t>
      </w:r>
    </w:p>
    <w:p w14:paraId="57F3976B" w14:textId="436A8CD2" w:rsidR="00AE70BF" w:rsidRPr="001D14D3" w:rsidRDefault="005D1AA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 xml:space="preserve">d) </w:t>
      </w:r>
      <w:r w:rsidR="00AE70BF" w:rsidRPr="001D14D3">
        <w:rPr>
          <w:rFonts w:ascii="Times New Roman" w:hAnsi="Times New Roman" w:cs="Times New Roman"/>
          <w:sz w:val="28"/>
          <w:szCs w:val="28"/>
        </w:rPr>
        <w:t>Trước các biển báo hiệu, đèn tín hiệu giao thông, bảng chỉ dẫn công cộng hoặc khu vực che khuất các biển báo hiệu, đèn tín hiệu giao thông; vị trí làm giảm sự chú ý hoặc gây nhầm lẫn nội dung biển báo hiệu hoặc gây cản trở người tham gia giao thông.</w:t>
      </w:r>
    </w:p>
    <w:p w14:paraId="3704D829" w14:textId="3B2F7776" w:rsidR="00AE70BF" w:rsidRPr="001D14D3" w:rsidRDefault="005D1AA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 xml:space="preserve">đ) </w:t>
      </w:r>
      <w:r w:rsidR="00AE70BF" w:rsidRPr="001D14D3">
        <w:rPr>
          <w:rFonts w:ascii="Times New Roman" w:hAnsi="Times New Roman" w:cs="Times New Roman"/>
          <w:sz w:val="28"/>
          <w:szCs w:val="28"/>
        </w:rPr>
        <w:t xml:space="preserve">Treo, đặt, dán, vẽ các sản phẩm quảng cáo trên cột điện, trụ điện, cột tín hiệu giao thông và cây xanh công cộng. </w:t>
      </w:r>
    </w:p>
    <w:p w14:paraId="4FE57323" w14:textId="2770EE7D" w:rsidR="00AE70BF" w:rsidRPr="001D14D3" w:rsidRDefault="005D1AA1"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e) Những địa điểm, khu vực đã được quy định tại Luật Quảng cáo và các quy định hiện hành có liên quan:</w:t>
      </w:r>
    </w:p>
    <w:p w14:paraId="307EE22D" w14:textId="6A88B9C7" w:rsidR="00AE70BF" w:rsidRPr="001D14D3" w:rsidRDefault="00C94850"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2.</w:t>
      </w:r>
      <w:r w:rsidR="00AE70BF" w:rsidRPr="001D14D3">
        <w:rPr>
          <w:rFonts w:ascii="Times New Roman" w:hAnsi="Times New Roman" w:cs="Times New Roman"/>
          <w:sz w:val="28"/>
          <w:szCs w:val="28"/>
        </w:rPr>
        <w:t xml:space="preserve"> Khu vực hạn chế quảng cáo:</w:t>
      </w:r>
    </w:p>
    <w:p w14:paraId="0EB7B7BC" w14:textId="04BB581E" w:rsidR="00AE70BF" w:rsidRPr="001D14D3" w:rsidRDefault="002A3AA6"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 xml:space="preserve">a) </w:t>
      </w:r>
      <w:r w:rsidR="00AE70BF" w:rsidRPr="001D14D3">
        <w:rPr>
          <w:rFonts w:ascii="Times New Roman" w:hAnsi="Times New Roman" w:cs="Times New Roman"/>
          <w:sz w:val="28"/>
          <w:szCs w:val="28"/>
        </w:rPr>
        <w:t>Tại khu vực bên ngoài trụ sở các cơ quan đảng, cơ quan hành chính các cấp, tổ chức chính trị, chính trị - xã hội, các vị trí khu đất quốc phòng - an ninh quản lý, trụ sở công an các cấp, trường học và trụ sở các tổ chức tổ chức quốc tế, ngoại giao.</w:t>
      </w:r>
    </w:p>
    <w:p w14:paraId="40ABD100" w14:textId="70D7655D" w:rsidR="00AE70BF" w:rsidRPr="001D14D3" w:rsidRDefault="002A3AA6" w:rsidP="007D38FD">
      <w:pPr>
        <w:spacing w:before="120" w:after="120" w:line="240" w:lineRule="auto"/>
        <w:ind w:firstLine="720"/>
        <w:jc w:val="both"/>
        <w:rPr>
          <w:rFonts w:ascii="Times New Roman" w:hAnsi="Times New Roman" w:cs="Times New Roman"/>
          <w:sz w:val="28"/>
          <w:szCs w:val="28"/>
        </w:rPr>
      </w:pPr>
      <w:r w:rsidRPr="001D14D3">
        <w:rPr>
          <w:rFonts w:ascii="Times New Roman" w:hAnsi="Times New Roman" w:cs="Times New Roman"/>
          <w:sz w:val="28"/>
          <w:szCs w:val="28"/>
        </w:rPr>
        <w:t>b) Các tuyến đường chính thuộc p</w:t>
      </w:r>
      <w:r w:rsidR="00AE70BF" w:rsidRPr="001D14D3">
        <w:rPr>
          <w:rFonts w:ascii="Times New Roman" w:hAnsi="Times New Roman" w:cs="Times New Roman"/>
          <w:sz w:val="28"/>
          <w:szCs w:val="28"/>
        </w:rPr>
        <w:t>hường Ninh Kiều, phường Tân An, phường Cái Khế, phường Hưng Phú, phường Vị Thanh, phường Vị Tân, phường Sóc Trăng, phường Phú Lợi: Ưu tiên dành cho tuyên truyền phục vụ nhiệm vụ chính trị, hạn chế treo băng rôn quảng cáo thương mại trong các ngày lễ, kỷ niệm, sự kiện quan trọng của thành phố và đất nước</w:t>
      </w:r>
      <w:r w:rsidR="00E75C0A" w:rsidRPr="001D14D3">
        <w:rPr>
          <w:rFonts w:ascii="Times New Roman" w:hAnsi="Times New Roman" w:cs="Times New Roman"/>
          <w:sz w:val="28"/>
          <w:szCs w:val="28"/>
        </w:rPr>
        <w:t>; thực hiện</w:t>
      </w:r>
      <w:r w:rsidR="000B69F7" w:rsidRPr="001D14D3">
        <w:rPr>
          <w:rFonts w:ascii="Times New Roman" w:hAnsi="Times New Roman" w:cs="Times New Roman"/>
          <w:sz w:val="28"/>
          <w:szCs w:val="28"/>
        </w:rPr>
        <w:t xml:space="preserve"> theo thông báo của cơ quan có thẩm quyền.</w:t>
      </w:r>
    </w:p>
    <w:p w14:paraId="467929B5" w14:textId="77777777" w:rsidR="0002204A" w:rsidRPr="001D14D3" w:rsidRDefault="0002204A" w:rsidP="007D38FD">
      <w:pPr>
        <w:spacing w:before="120" w:after="120" w:line="240" w:lineRule="auto"/>
        <w:ind w:firstLine="720"/>
        <w:jc w:val="both"/>
        <w:rPr>
          <w:rFonts w:ascii="Times New Roman" w:eastAsia="Times New Roman" w:hAnsi="Times New Roman" w:cs="Times New Roman"/>
          <w:b/>
          <w:bCs/>
          <w:sz w:val="28"/>
          <w:szCs w:val="28"/>
        </w:rPr>
      </w:pPr>
    </w:p>
    <w:p w14:paraId="25375B64" w14:textId="6557E61F" w:rsidR="00C208C0" w:rsidRPr="001D14D3" w:rsidRDefault="00C208C0" w:rsidP="007D38FD">
      <w:pPr>
        <w:shd w:val="clear" w:color="auto" w:fill="FFFFFF"/>
        <w:spacing w:before="120" w:after="120" w:line="240" w:lineRule="auto"/>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Chương II</w:t>
      </w:r>
    </w:p>
    <w:p w14:paraId="2ADBB5EF" w14:textId="7748F2CE" w:rsidR="00C208C0" w:rsidRPr="001D14D3" w:rsidRDefault="00C208C0" w:rsidP="007D38FD">
      <w:pPr>
        <w:shd w:val="clear" w:color="auto" w:fill="FFFFFF"/>
        <w:spacing w:before="120" w:after="120" w:line="240" w:lineRule="auto"/>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QUY ĐỊNH </w:t>
      </w:r>
      <w:r w:rsidR="00920644" w:rsidRPr="001D14D3">
        <w:rPr>
          <w:rFonts w:ascii="Times New Roman" w:eastAsia="Times New Roman" w:hAnsi="Times New Roman" w:cs="Times New Roman"/>
          <w:b/>
          <w:bCs/>
          <w:sz w:val="28"/>
          <w:szCs w:val="28"/>
        </w:rPr>
        <w:t>CỤ THỂ HOẠT ĐỘNG</w:t>
      </w:r>
      <w:r w:rsidRPr="001D14D3">
        <w:rPr>
          <w:rFonts w:ascii="Times New Roman" w:eastAsia="Times New Roman" w:hAnsi="Times New Roman" w:cs="Times New Roman"/>
          <w:b/>
          <w:bCs/>
          <w:sz w:val="28"/>
          <w:szCs w:val="28"/>
        </w:rPr>
        <w:t xml:space="preserve"> QUẢNG CÁO NGOÀI TRỜI</w:t>
      </w:r>
    </w:p>
    <w:p w14:paraId="49DF4C91" w14:textId="595B1B15"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20644" w:rsidRPr="001D14D3">
        <w:rPr>
          <w:rFonts w:ascii="Times New Roman" w:eastAsia="Times New Roman" w:hAnsi="Times New Roman" w:cs="Times New Roman"/>
          <w:b/>
          <w:bCs/>
          <w:sz w:val="28"/>
          <w:szCs w:val="28"/>
        </w:rPr>
        <w:t>7</w:t>
      </w:r>
      <w:r w:rsidRPr="001D14D3">
        <w:rPr>
          <w:rFonts w:ascii="Times New Roman" w:eastAsia="Times New Roman" w:hAnsi="Times New Roman" w:cs="Times New Roman"/>
          <w:b/>
          <w:bCs/>
          <w:sz w:val="28"/>
          <w:szCs w:val="28"/>
        </w:rPr>
        <w:t xml:space="preserve">. Quy định về hoạt động </w:t>
      </w:r>
      <w:r w:rsidR="00840171" w:rsidRPr="001D14D3">
        <w:rPr>
          <w:rFonts w:ascii="Times New Roman" w:eastAsia="Times New Roman" w:hAnsi="Times New Roman" w:cs="Times New Roman"/>
          <w:b/>
          <w:bCs/>
          <w:sz w:val="28"/>
          <w:szCs w:val="28"/>
        </w:rPr>
        <w:t>quảng cáo theo hình thức xã hội hóa cổ động chính trị kết hợp quảng cáo thương mại</w:t>
      </w:r>
    </w:p>
    <w:p w14:paraId="1689401A" w14:textId="770E1CA7"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 Bảng quảng cáo theo hình thức xã hội hóa cổ động chính trị kết hợp quảng cáo thương mại phải tuân thủ theo quy định Luật Quảng cáo</w:t>
      </w:r>
      <w:r w:rsidR="00822129" w:rsidRPr="001D14D3">
        <w:rPr>
          <w:rFonts w:ascii="Times New Roman" w:eastAsia="Times New Roman" w:hAnsi="Times New Roman" w:cs="Times New Roman"/>
          <w:sz w:val="28"/>
          <w:szCs w:val="28"/>
        </w:rPr>
        <w:t>.</w:t>
      </w:r>
    </w:p>
    <w:p w14:paraId="2A6CEEBA" w14:textId="0491BEE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 Cách thức, thời hạn thực hiện</w:t>
      </w:r>
      <w:r w:rsidR="00BB6636" w:rsidRPr="001D14D3">
        <w:rPr>
          <w:rFonts w:ascii="Times New Roman" w:eastAsia="Times New Roman" w:hAnsi="Times New Roman" w:cs="Times New Roman"/>
          <w:sz w:val="28"/>
          <w:szCs w:val="28"/>
        </w:rPr>
        <w:t>:</w:t>
      </w:r>
    </w:p>
    <w:p w14:paraId="300F21C6" w14:textId="41D923C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a) Hoạt động quảng cáo xã hội hóa tuyên truyền cổ động chính trị kết hợp quảng cáo thương mại thực hiện theo đề án, phương án được Ủy ban nhân dân </w:t>
      </w:r>
      <w:r w:rsidR="004E3620" w:rsidRPr="001D14D3">
        <w:rPr>
          <w:rFonts w:ascii="Times New Roman" w:eastAsia="Times New Roman" w:hAnsi="Times New Roman" w:cs="Times New Roman"/>
          <w:sz w:val="28"/>
          <w:szCs w:val="28"/>
        </w:rPr>
        <w:lastRenderedPageBreak/>
        <w:t>t</w:t>
      </w:r>
      <w:r w:rsidRPr="001D14D3">
        <w:rPr>
          <w:rFonts w:ascii="Times New Roman" w:eastAsia="Times New Roman" w:hAnsi="Times New Roman" w:cs="Times New Roman"/>
          <w:sz w:val="28"/>
          <w:szCs w:val="28"/>
        </w:rPr>
        <w:t>hành phố chấp thuận</w:t>
      </w:r>
      <w:r w:rsidR="00252C6D" w:rsidRPr="001D14D3">
        <w:rPr>
          <w:rFonts w:ascii="Times New Roman" w:eastAsia="Times New Roman" w:hAnsi="Times New Roman" w:cs="Times New Roman"/>
          <w:sz w:val="28"/>
          <w:szCs w:val="28"/>
        </w:rPr>
        <w:t>; phải được sự đồng ý bằng văn bản</w:t>
      </w:r>
      <w:r w:rsidR="0000618F" w:rsidRPr="001D14D3">
        <w:rPr>
          <w:rFonts w:ascii="Times New Roman" w:eastAsia="Times New Roman" w:hAnsi="Times New Roman" w:cs="Times New Roman"/>
          <w:sz w:val="28"/>
          <w:szCs w:val="28"/>
        </w:rPr>
        <w:t xml:space="preserve"> của cơ quan quản lý đối với các vị trí không thuộc thẩm quyền quản lý của Ủy ban nhân dân thành phố.</w:t>
      </w:r>
    </w:p>
    <w:p w14:paraId="4F8F785A" w14:textId="29890175" w:rsidR="00C208C0" w:rsidRPr="001D14D3" w:rsidRDefault="00AF517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C208C0" w:rsidRPr="001D14D3">
        <w:rPr>
          <w:rFonts w:ascii="Times New Roman" w:eastAsia="Times New Roman" w:hAnsi="Times New Roman" w:cs="Times New Roman"/>
          <w:sz w:val="28"/>
          <w:szCs w:val="28"/>
        </w:rPr>
        <w:t>)</w:t>
      </w:r>
      <w:r w:rsidR="004E3620"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Thời hạn thực hiện đối với hoạt động xã hội hóa không quá 05 (năm) năm</w:t>
      </w:r>
      <w:r w:rsidR="00114ED2">
        <w:rPr>
          <w:rFonts w:ascii="Times New Roman" w:eastAsia="Times New Roman" w:hAnsi="Times New Roman" w:cs="Times New Roman"/>
          <w:sz w:val="28"/>
          <w:szCs w:val="28"/>
        </w:rPr>
        <w:t xml:space="preserve"> hoặc theo Đề án, chủ trương được Ủy ban nhân dân thành phố phê duyệt</w:t>
      </w:r>
      <w:r w:rsidR="00C208C0" w:rsidRPr="001D14D3">
        <w:rPr>
          <w:rFonts w:ascii="Times New Roman" w:eastAsia="Times New Roman" w:hAnsi="Times New Roman" w:cs="Times New Roman"/>
          <w:sz w:val="28"/>
          <w:szCs w:val="28"/>
        </w:rPr>
        <w:t xml:space="preserve">. Việc tiếp tục thực hiện phải được Ủy ban nhân dân </w:t>
      </w:r>
      <w:r w:rsidR="004E3620" w:rsidRPr="001D14D3">
        <w:rPr>
          <w:rFonts w:ascii="Times New Roman" w:eastAsia="Times New Roman" w:hAnsi="Times New Roman" w:cs="Times New Roman"/>
          <w:sz w:val="28"/>
          <w:szCs w:val="28"/>
        </w:rPr>
        <w:t>t</w:t>
      </w:r>
      <w:r w:rsidR="00C208C0" w:rsidRPr="001D14D3">
        <w:rPr>
          <w:rFonts w:ascii="Times New Roman" w:eastAsia="Times New Roman" w:hAnsi="Times New Roman" w:cs="Times New Roman"/>
          <w:sz w:val="28"/>
          <w:szCs w:val="28"/>
        </w:rPr>
        <w:t>hành phố xem xét, đánh giá hiệu quả và chấp thuận bằng văn bản.</w:t>
      </w:r>
    </w:p>
    <w:p w14:paraId="4ACD2BBF" w14:textId="2384D32A"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893CCC"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Thời lượng thực hiện công tác tuyên truyền cổ động chính trị</w:t>
      </w:r>
    </w:p>
    <w:p w14:paraId="3C142544" w14:textId="148335F0"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D4793B"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Thực hiện tuyên truyền cổ động chính trị khi có yêu cầu của </w:t>
      </w:r>
      <w:r w:rsidR="00DD7AA9"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cơ quan quản lý địa phương nơi đặt bảng quảng cáo.</w:t>
      </w:r>
    </w:p>
    <w:p w14:paraId="6BE6643D" w14:textId="5755CFC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D4793B"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Đối với bảng quảng cáo, hộp đèn đứng độc lập có 02 mặt, 03 mặt bảng: Dành ít nhất 01 mặt bảng quảng cáo để thực hiện 100% thời lượng tuyên truyền cổ động chính trị.</w:t>
      </w:r>
    </w:p>
    <w:p w14:paraId="12F4E9D1" w14:textId="254BE737"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c)</w:t>
      </w:r>
      <w:r w:rsidR="00D4793B"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Đối với màn hình chuyên quảng cáo: Dành 30% - 50% thời lượng (thường xuyên) và 100% thời lượng thực hiện phát hình tuyên truyền cổ động chính trị</w:t>
      </w:r>
      <w:r w:rsidR="00877A3E" w:rsidRPr="001D14D3">
        <w:rPr>
          <w:rFonts w:ascii="Times New Roman" w:eastAsia="Times New Roman" w:hAnsi="Times New Roman" w:cs="Times New Roman"/>
          <w:sz w:val="28"/>
          <w:szCs w:val="28"/>
        </w:rPr>
        <w:t xml:space="preserve"> (trong </w:t>
      </w:r>
      <w:r w:rsidR="00DC4817">
        <w:rPr>
          <w:rFonts w:ascii="Times New Roman" w:eastAsia="Times New Roman" w:hAnsi="Times New Roman" w:cs="Times New Roman"/>
          <w:sz w:val="28"/>
          <w:szCs w:val="28"/>
        </w:rPr>
        <w:t xml:space="preserve">cao điểm </w:t>
      </w:r>
      <w:r w:rsidR="00877A3E" w:rsidRPr="001D14D3">
        <w:rPr>
          <w:rFonts w:ascii="Times New Roman" w:eastAsia="Times New Roman" w:hAnsi="Times New Roman" w:cs="Times New Roman"/>
          <w:sz w:val="28"/>
          <w:szCs w:val="28"/>
        </w:rPr>
        <w:t xml:space="preserve">các </w:t>
      </w:r>
      <w:r w:rsidR="00DC4817">
        <w:rPr>
          <w:rFonts w:ascii="Times New Roman" w:eastAsia="Times New Roman" w:hAnsi="Times New Roman" w:cs="Times New Roman"/>
          <w:sz w:val="28"/>
          <w:szCs w:val="28"/>
        </w:rPr>
        <w:t xml:space="preserve">ngày lễ, kỷ niệm, sự kiện quan trọng </w:t>
      </w:r>
      <w:r w:rsidR="00877A3E" w:rsidRPr="001D14D3">
        <w:rPr>
          <w:rFonts w:ascii="Times New Roman" w:eastAsia="Times New Roman" w:hAnsi="Times New Roman" w:cs="Times New Roman"/>
          <w:sz w:val="28"/>
          <w:szCs w:val="28"/>
        </w:rPr>
        <w:t xml:space="preserve">của cả nước và thành phố Cần </w:t>
      </w:r>
      <w:r w:rsidR="008F60B6">
        <w:rPr>
          <w:rFonts w:ascii="Times New Roman" w:eastAsia="Times New Roman" w:hAnsi="Times New Roman" w:cs="Times New Roman"/>
          <w:sz w:val="28"/>
          <w:szCs w:val="28"/>
        </w:rPr>
        <w:t>Thơ</w:t>
      </w:r>
      <w:r w:rsidR="00877A3E" w:rsidRPr="001D14D3">
        <w:rPr>
          <w:rFonts w:ascii="Times New Roman" w:eastAsia="Times New Roman" w:hAnsi="Times New Roman" w:cs="Times New Roman"/>
          <w:sz w:val="28"/>
          <w:szCs w:val="28"/>
        </w:rPr>
        <w:t xml:space="preserve"> khi có yêu cầu).</w:t>
      </w:r>
    </w:p>
    <w:p w14:paraId="58BAAD2C" w14:textId="41FCB74E"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877A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Nghĩa vụ tài chính và đóng góp ngân sách nhà nước</w:t>
      </w:r>
    </w:p>
    <w:p w14:paraId="0C925E4F" w14:textId="00F53890"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877A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Tổ chức, doanh nghiệp tham gia xã hội hóa có trách nhiệm thực hiện đầy đủ các nghĩa vụ tài chính đối với Nhà nước theo quy định của pháp luật; đóng góp ngân sách nhà nước theo mức, nội dung và phương thức đã được xác định trong đề án hoặc văn bản chấp thuận của cơ quan quản lý có thẩm quyền.</w:t>
      </w:r>
    </w:p>
    <w:p w14:paraId="6638B0B3" w14:textId="1D63789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877A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Việc thu, nộp, quản lý và sử dụng các khoản đóng góp ngân sách phải đảm bảo đúng quy định của pháp luật về tài chính – ngân sách nhà nước, công khai, minh bạch và đúng mục đích.</w:t>
      </w:r>
    </w:p>
    <w:p w14:paraId="27DF9F1E" w14:textId="328506E8"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c)</w:t>
      </w:r>
      <w:r w:rsidR="00877A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Tổ chức, doanh nghiệp tham gia xã hội hóa có trách nhiệm thực hiện chế độ báo cáo thu - chi định kỳ, tổng kết đánh giá giai đoạn hoặc đột xuất theo yêu cầu của cơ quan quản lý có thẩm quyền.</w:t>
      </w:r>
    </w:p>
    <w:p w14:paraId="48E7FE71" w14:textId="65E57C1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5.</w:t>
      </w:r>
      <w:r w:rsidR="00877A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Cơ quan quản lý nhà nước có thẩm quyền tổ chức kiểm tra giám sát việc thực hiện các nội dung quy định tại Điều này. Trường hợp tổ chức, doanh nghiệp không thực hiện hoặc thực hiện không đầy đủ các nghĩa vụ quy định tại Điều này thì tùy theo tính chất, mức độ vi phạm để xem xét xử lý theo quy định, xem xét chấm dứt hoạt động xã hội hóa.</w:t>
      </w:r>
    </w:p>
    <w:p w14:paraId="66232358" w14:textId="3EE56B18" w:rsidR="00877A3E" w:rsidRPr="001D14D3" w:rsidRDefault="00877A3E"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8</w:t>
      </w:r>
      <w:r w:rsidRPr="001D14D3">
        <w:rPr>
          <w:rFonts w:ascii="Times New Roman" w:eastAsia="Times New Roman" w:hAnsi="Times New Roman" w:cs="Times New Roman"/>
          <w:b/>
          <w:bCs/>
          <w:sz w:val="28"/>
          <w:szCs w:val="28"/>
        </w:rPr>
        <w:t>. Trụ bảng quảng cáo đứng độc lập</w:t>
      </w:r>
    </w:p>
    <w:p w14:paraId="66042204" w14:textId="616D75EA"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877A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Việc xây dựng, lắp đặt bảng quảng cáo đứng độc lập phải tuân theo quy định pháp luật về quảng cáo, quy chuẩn kỹ thuật về phương tiện quảng cáo ngoài trời và quy định khác của pháp luật</w:t>
      </w:r>
      <w:r w:rsidR="00DD72BD" w:rsidRPr="001D14D3">
        <w:rPr>
          <w:rFonts w:ascii="Times New Roman" w:eastAsia="Times New Roman" w:hAnsi="Times New Roman" w:cs="Times New Roman"/>
          <w:sz w:val="28"/>
          <w:szCs w:val="28"/>
        </w:rPr>
        <w:t xml:space="preserve"> hiện hành</w:t>
      </w:r>
      <w:r w:rsidRPr="001D14D3">
        <w:rPr>
          <w:rFonts w:ascii="Times New Roman" w:eastAsia="Times New Roman" w:hAnsi="Times New Roman" w:cs="Times New Roman"/>
          <w:sz w:val="28"/>
          <w:szCs w:val="28"/>
        </w:rPr>
        <w:t xml:space="preserve"> có liên quan; trụ bảng quảng cáo phải được thiết kế và thi công bằng vật liệu chắc chắn, có độ bền cao để chịu được thời tiết và các tác động ngoại lực.</w:t>
      </w:r>
    </w:p>
    <w:p w14:paraId="4799EF02" w14:textId="55FE5263"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2C27FF"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Diện tích, kích thước của trụ bảng quảng cáo phải phù hợp với quy hoạch đô thị</w:t>
      </w:r>
      <w:r w:rsidR="002C27FF" w:rsidRPr="001D14D3">
        <w:rPr>
          <w:rFonts w:ascii="Times New Roman" w:eastAsia="Times New Roman" w:hAnsi="Times New Roman" w:cs="Times New Roman"/>
          <w:sz w:val="28"/>
          <w:szCs w:val="28"/>
        </w:rPr>
        <w:t>, quy hoạch nông thôn và các quy định có liên quan</w:t>
      </w:r>
      <w:r w:rsidRPr="001D14D3">
        <w:rPr>
          <w:rFonts w:ascii="Times New Roman" w:eastAsia="Times New Roman" w:hAnsi="Times New Roman" w:cs="Times New Roman"/>
          <w:sz w:val="28"/>
          <w:szCs w:val="28"/>
        </w:rPr>
        <w:t xml:space="preserve"> tại khu vực lắp đặt. </w:t>
      </w:r>
      <w:r w:rsidRPr="001D14D3">
        <w:rPr>
          <w:rFonts w:ascii="Times New Roman" w:eastAsia="Times New Roman" w:hAnsi="Times New Roman" w:cs="Times New Roman"/>
          <w:sz w:val="28"/>
          <w:szCs w:val="28"/>
        </w:rPr>
        <w:lastRenderedPageBreak/>
        <w:t>Trong khu vực trung tâm và khu dân cư, diện tích tối đa một mặt quảng cáo là dưới 40m</w:t>
      </w:r>
      <w:r w:rsidR="002C27FF" w:rsidRPr="001D14D3">
        <w:rPr>
          <w:rFonts w:ascii="Times New Roman" w:eastAsia="Times New Roman" w:hAnsi="Times New Roman" w:cs="Times New Roman"/>
          <w:sz w:val="28"/>
          <w:szCs w:val="28"/>
          <w:vertAlign w:val="superscript"/>
        </w:rPr>
        <w:t>2</w:t>
      </w:r>
      <w:r w:rsidRPr="001D14D3">
        <w:rPr>
          <w:rFonts w:ascii="Times New Roman" w:eastAsia="Times New Roman" w:hAnsi="Times New Roman" w:cs="Times New Roman"/>
          <w:sz w:val="28"/>
          <w:szCs w:val="28"/>
        </w:rPr>
        <w:t>. Các trường hợp đặc biệt bảng quảng cáo đứng độc lập có diện tích một mặt từ 40m</w:t>
      </w:r>
      <w:r w:rsidR="002C27FF" w:rsidRPr="001D14D3">
        <w:rPr>
          <w:rFonts w:ascii="Times New Roman" w:eastAsia="Times New Roman" w:hAnsi="Times New Roman" w:cs="Times New Roman"/>
          <w:sz w:val="28"/>
          <w:szCs w:val="28"/>
          <w:vertAlign w:val="superscript"/>
        </w:rPr>
        <w:t>2</w:t>
      </w:r>
      <w:r w:rsidRPr="001D14D3">
        <w:rPr>
          <w:rFonts w:ascii="Times New Roman" w:eastAsia="Times New Roman" w:hAnsi="Times New Roman" w:cs="Times New Roman"/>
          <w:sz w:val="28"/>
          <w:szCs w:val="28"/>
        </w:rPr>
        <w:t xml:space="preserve"> trở lên phải có ý kiến của cơ quan chức năng quản lý và phải được cấp Giấy phép xây dựng theo quy định trước khi thực hiện.</w:t>
      </w:r>
    </w:p>
    <w:p w14:paraId="77730DB8" w14:textId="067C73A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501BE0"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Vị trí lắp đặt trụ bảng quảng cáo</w:t>
      </w:r>
      <w:r w:rsidR="00164CF2" w:rsidRPr="001D14D3">
        <w:rPr>
          <w:rFonts w:ascii="Times New Roman" w:eastAsia="Times New Roman" w:hAnsi="Times New Roman" w:cs="Times New Roman"/>
          <w:sz w:val="28"/>
          <w:szCs w:val="28"/>
        </w:rPr>
        <w:t xml:space="preserve"> phải đảm bảo an toàn, mỹ quan đô thị,</w:t>
      </w:r>
      <w:r w:rsidRPr="001D14D3">
        <w:rPr>
          <w:rFonts w:ascii="Times New Roman" w:eastAsia="Times New Roman" w:hAnsi="Times New Roman" w:cs="Times New Roman"/>
          <w:sz w:val="28"/>
          <w:szCs w:val="28"/>
        </w:rPr>
        <w:t xml:space="preserve"> không được che chắn tầm nhìn của các vị trí quảng cáo có trước tại khu vực xung quanh; không che chắn tầm nhìn giao thông, hệ thống tín hiệu, bảng chi dẫn giao thông tại khu vực các giao lộ.</w:t>
      </w:r>
    </w:p>
    <w:p w14:paraId="13E23E90" w14:textId="12587C3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D8763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Tổ chức, cá nhân sở hữu công trình quảng cáo phải thực hiện chế độ duy tu, bảo trì thường xuyên; không để bảng quảng cáo bị </w:t>
      </w:r>
      <w:r w:rsidR="00736067" w:rsidRPr="001D14D3">
        <w:rPr>
          <w:rFonts w:ascii="Times New Roman" w:eastAsia="Times New Roman" w:hAnsi="Times New Roman" w:cs="Times New Roman"/>
          <w:sz w:val="28"/>
          <w:szCs w:val="28"/>
        </w:rPr>
        <w:t>hư hỏng, rách nát,</w:t>
      </w:r>
      <w:r w:rsidRPr="001D14D3">
        <w:rPr>
          <w:rFonts w:ascii="Times New Roman" w:eastAsia="Times New Roman" w:hAnsi="Times New Roman" w:cs="Times New Roman"/>
          <w:sz w:val="28"/>
          <w:szCs w:val="28"/>
        </w:rPr>
        <w:t xml:space="preserve"> ảnh hưởng đến</w:t>
      </w:r>
      <w:r w:rsidR="00736067" w:rsidRPr="001D14D3">
        <w:rPr>
          <w:rFonts w:ascii="Times New Roman" w:eastAsia="Times New Roman" w:hAnsi="Times New Roman" w:cs="Times New Roman"/>
          <w:sz w:val="28"/>
          <w:szCs w:val="28"/>
        </w:rPr>
        <w:t xml:space="preserve"> an toàn và</w:t>
      </w:r>
      <w:r w:rsidRPr="001D14D3">
        <w:rPr>
          <w:rFonts w:ascii="Times New Roman" w:eastAsia="Times New Roman" w:hAnsi="Times New Roman" w:cs="Times New Roman"/>
          <w:sz w:val="28"/>
          <w:szCs w:val="28"/>
        </w:rPr>
        <w:t xml:space="preserve"> mỹ quan đô thị. Chịu trách nhiệm về chất lượng công trình và an toàn, phòng chống cháy, nổ của bảng quảng cáo và phải chịu trách nhiệm trước pháp luật đối với mọi sự cố do phương tiện quảng cáo không an toàn của mình gây ra.</w:t>
      </w:r>
    </w:p>
    <w:p w14:paraId="5F841D3A" w14:textId="75EBA65B"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 Điều </w:t>
      </w:r>
      <w:r w:rsidR="009C1E68" w:rsidRPr="001D14D3">
        <w:rPr>
          <w:rFonts w:ascii="Times New Roman" w:eastAsia="Times New Roman" w:hAnsi="Times New Roman" w:cs="Times New Roman"/>
          <w:b/>
          <w:bCs/>
          <w:sz w:val="28"/>
          <w:szCs w:val="28"/>
        </w:rPr>
        <w:t>9</w:t>
      </w:r>
      <w:r w:rsidRPr="001D14D3">
        <w:rPr>
          <w:rFonts w:ascii="Times New Roman" w:eastAsia="Times New Roman" w:hAnsi="Times New Roman" w:cs="Times New Roman"/>
          <w:b/>
          <w:bCs/>
          <w:sz w:val="28"/>
          <w:szCs w:val="28"/>
        </w:rPr>
        <w:t>. Trụ hộp đèn đứng độc lập tạm thời trên dải phân cách, vỉa hè, tiểu đảo dọc theo tuyến đường trong đô thị</w:t>
      </w:r>
    </w:p>
    <w:p w14:paraId="6A621A5A" w14:textId="6B0DBA49"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736067"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Thực hiện </w:t>
      </w:r>
      <w:r w:rsidR="0059313D" w:rsidRPr="001D14D3">
        <w:rPr>
          <w:rFonts w:ascii="Times New Roman" w:eastAsia="Times New Roman" w:hAnsi="Times New Roman" w:cs="Times New Roman"/>
          <w:sz w:val="28"/>
          <w:szCs w:val="28"/>
        </w:rPr>
        <w:t xml:space="preserve">xã hội hóa tuyên truyền cổ động chính trị kết hợp quảng cáo thương mại </w:t>
      </w:r>
      <w:r w:rsidRPr="001D14D3">
        <w:rPr>
          <w:rFonts w:ascii="Times New Roman" w:eastAsia="Times New Roman" w:hAnsi="Times New Roman" w:cs="Times New Roman"/>
          <w:sz w:val="28"/>
          <w:szCs w:val="28"/>
        </w:rPr>
        <w:t>thực hiện theo quy định tại Điều 10 của Quy chế này.</w:t>
      </w:r>
    </w:p>
    <w:p w14:paraId="3907C66A" w14:textId="788A2FEE" w:rsidR="00C208C0" w:rsidRPr="001D14D3" w:rsidRDefault="00AB0FA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C208C0" w:rsidRPr="001D14D3">
        <w:rPr>
          <w:rFonts w:ascii="Times New Roman" w:eastAsia="Times New Roman" w:hAnsi="Times New Roman" w:cs="Times New Roman"/>
          <w:sz w:val="28"/>
          <w:szCs w:val="28"/>
        </w:rPr>
        <w:t>.</w:t>
      </w:r>
      <w:r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Việc lắp đặt trụ hộp đèn chỉ được lắp đặt tạm, chủ đầu tư phải chịu trách nhiệm tháo dỡ, di dời không bồi hoàn khi có yêu cầu của cơ quan quản lý nhà nước có thẩm quyền.</w:t>
      </w:r>
    </w:p>
    <w:p w14:paraId="058ACFCD" w14:textId="113ADA40" w:rsidR="00AB0FA0" w:rsidRPr="001D14D3" w:rsidRDefault="00AB0FA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3. Trụ hộp đèn đứng độc lập tạm thời trên dải phân cách, vỉa hè, tiểu đảo dọc theo tuyến đường trong đô thị </w:t>
      </w:r>
      <w:r w:rsidR="00CF2133" w:rsidRPr="001D14D3">
        <w:rPr>
          <w:rFonts w:ascii="Times New Roman" w:eastAsia="Times New Roman" w:hAnsi="Times New Roman" w:cs="Times New Roman"/>
          <w:sz w:val="28"/>
          <w:szCs w:val="28"/>
        </w:rPr>
        <w:t xml:space="preserve">phải phù hợp với quy hoạch đô thị, cảnh quan và </w:t>
      </w:r>
      <w:r w:rsidRPr="001D14D3">
        <w:rPr>
          <w:rFonts w:ascii="Times New Roman" w:eastAsia="Times New Roman" w:hAnsi="Times New Roman" w:cs="Times New Roman"/>
          <w:sz w:val="28"/>
          <w:szCs w:val="28"/>
        </w:rPr>
        <w:t>đặc thù của từng tuyến đường, dải phân cách, vỉa hè, tiểu đảo của các tuyến đường</w:t>
      </w:r>
      <w:r w:rsidR="00072773" w:rsidRPr="001D14D3">
        <w:rPr>
          <w:rFonts w:ascii="Times New Roman" w:eastAsia="Times New Roman" w:hAnsi="Times New Roman" w:cs="Times New Roman"/>
          <w:sz w:val="28"/>
          <w:szCs w:val="28"/>
        </w:rPr>
        <w:t>; Không lắp đặt trụ hộp đèn che khuất tầm nhìn của người điều khiển phương tiện giao thông, che khuất hệ thống tin hiệu giao thông tại các khu vực giao lộ. Phải đảm bảo an toàn điện, đảm bảo kết cấu chắc chắn trong suốt quá trình khai thác và vận hành.</w:t>
      </w:r>
    </w:p>
    <w:p w14:paraId="7A539896" w14:textId="63EA6CD5"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07277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Hình thức trụ hộp đèn phải đồng nhất về kiểu dáng và kích thước trên cùng một tuyến đường giao thông.</w:t>
      </w:r>
    </w:p>
    <w:p w14:paraId="7411A8A7" w14:textId="3CBA00F8"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5.</w:t>
      </w:r>
      <w:r w:rsidR="0007277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Diện tích mặt bảng quảng cáo phải phù hợp với chiều rộng của dải phân cách vỉa hè, tiểu đảo, lề đường. Chiều ngang mặt bảng quảng cáo không được vượt quá chiều rộng của dải phân cách, vỉa hè, tiểu đảo, lề đường.</w:t>
      </w:r>
    </w:p>
    <w:p w14:paraId="1C9CB73B" w14:textId="239F5B4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10</w:t>
      </w:r>
      <w:r w:rsidRPr="001D14D3">
        <w:rPr>
          <w:rFonts w:ascii="Times New Roman" w:eastAsia="Times New Roman" w:hAnsi="Times New Roman" w:cs="Times New Roman"/>
          <w:b/>
          <w:bCs/>
          <w:sz w:val="28"/>
          <w:szCs w:val="28"/>
        </w:rPr>
        <w:t>. Bảng quảng cáo gắn ốp vào công trình xây dựng có sẵn tại các công trình, nhà ở riêng lẻ</w:t>
      </w:r>
    </w:p>
    <w:p w14:paraId="432E17AB" w14:textId="2D889A0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56340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Bảng quảng cáo gắn ốp sát tường tại mặt tiền nhà (mặt trước hoặc mặt sau), gắn tại mặt tường bên tại các công trình, nhà ở riêng lẻ thực hiện theo quy định pháp luật về quảng cáo, quy chuẩn kỹ thuật về phương tiện quảng cáo ngoài trời và các văn bản quy định pháp luật có liên quan.</w:t>
      </w:r>
    </w:p>
    <w:p w14:paraId="5A4ECEAA" w14:textId="1DC0F9E6"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lastRenderedPageBreak/>
        <w:t>2.</w:t>
      </w:r>
      <w:r w:rsidR="0056340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Số lượng, vị trí, chiều cao bảng quảng cáo tại công trình, nhà ở phải phù hợp với vị trí, quy mô, kích thước bề mặt công trình, hình thể ngôi nhà. Không làm ảnh hưởng đến khả năng chịu lực, kết cấu của công trình. Phải liên kết cố định, chắc chắn với công trình.</w:t>
      </w:r>
    </w:p>
    <w:p w14:paraId="1C5B3DE8" w14:textId="537657D5"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Không lắp đặt bảng quảng cáo trên nóc nhà, mái nhà; không được lắp đặt bảng quảng cáo cản trở lối thoát nạn của nhà, công trình (cầu thang ngoài nhà hoặc thang nối giữa các tầng nhà hoặc lối ra khẩn cấp như: lối thoát qua ban công, lô gia, lối lên sân thượng hoặc lên mái để có khả năng thoát nạn sang các nhà liền kề hoặc khu vực an toàn); không che chắn hệ thống ô (lỗ) thông gió, lấy ánh sáng của tòa nhà, công trình.</w:t>
      </w:r>
    </w:p>
    <w:p w14:paraId="7362A134" w14:textId="6B230F5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Tại công trình có bảng quảng cáo cần phải trang bị tối thiểu 01 bình chữa cháy xách tay được đặt trong nhà, công trình tiếp giáp phương tiện quảng cáo. Khoảng cách tối đa từ bình chữa cháy đến bảng quảng cáo không quá 15m.</w:t>
      </w:r>
    </w:p>
    <w:p w14:paraId="538CA74B" w14:textId="220CF673"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5.</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Tổ chức, cá nhân sở hữu công trình quảng cáo phải thực hiện chế độ duy tu, bảo trì thường xuyên; không để bảng quảng cáo bị bong tróc, rách nát, trơ khung sắt ảnh hưởng đến mỹ quan đô thị. Chịu trách nhiệm về chất lượng công</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trình và an toàn, phòng chống cháy, nổ của bảng quảng cáo và phải chịu trách nhiệm trước pháp luật đối với mọi sự cố do phương tiện quảng cáo không an toàn của mình gây ra.</w:t>
      </w:r>
    </w:p>
    <w:p w14:paraId="55FAD20B" w14:textId="4B54014B"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11</w:t>
      </w:r>
      <w:r w:rsidRPr="001D14D3">
        <w:rPr>
          <w:rFonts w:ascii="Times New Roman" w:eastAsia="Times New Roman" w:hAnsi="Times New Roman" w:cs="Times New Roman"/>
          <w:b/>
          <w:bCs/>
          <w:sz w:val="28"/>
          <w:szCs w:val="28"/>
        </w:rPr>
        <w:t>. Màn hình chuyên quảng cáo</w:t>
      </w:r>
    </w:p>
    <w:p w14:paraId="1258DC1F" w14:textId="42B9548E"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Việc lắp đặt màn hình chuyên quảng cáo, màn hình điện tử thực hiện theo quy định của pháp luật về quảng cáo, quy chuẩn kỹ thuật về phương tiện quảng cáo ngoài trời và các quy định pháp luật liên quan.</w:t>
      </w:r>
    </w:p>
    <w:p w14:paraId="760148DB" w14:textId="6A0CD6F9"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Màn hình chuyên quảng cáo ngoài trời không sử dụng âm thanh. Cường độ chiếu sáng, độ chói của màn hình chuyên quảng cáo không được làm ảnh hưởng đến an toàn giao thông, gây chói mắt cho người điều khiển phương tiện giao thông khi lưu thông trên đường.</w:t>
      </w:r>
    </w:p>
    <w:p w14:paraId="2A54F139" w14:textId="5BE0C0C1"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0C79C4"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Nội dung quảng cáo trên màn hình chuyên quảng cáo phải tuân thủ các quy định pháp luật về quảng cáo. Người quảng cáo, người phát hành quảng cáo, người thực hiện quảng cáo, người cho thuê phương tiện quảng cáo chịu trách nhiệm trực tiếp về sản phẩm quảng cáo theo quy định của Luật Quảng cáo, Luật Sửa đổi, bổ sung một số điều của Luật Quảng cáo.</w:t>
      </w:r>
    </w:p>
    <w:p w14:paraId="5B165650" w14:textId="0B48A499" w:rsidR="00C208C0" w:rsidRPr="001D14D3" w:rsidRDefault="004F577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C208C0" w:rsidRPr="001D14D3">
        <w:rPr>
          <w:rFonts w:ascii="Times New Roman" w:eastAsia="Times New Roman" w:hAnsi="Times New Roman" w:cs="Times New Roman"/>
          <w:sz w:val="28"/>
          <w:szCs w:val="28"/>
        </w:rPr>
        <w:t>.</w:t>
      </w:r>
      <w:r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Quảng cáo trên màn hình chuyên quảng cáo có kết nối mạng phải tuân thủ các quy định của pháp luật về quảng cáo, quy định về an ninh mạng, Internet, thông tin trên mạng và các quy định của Chính Phủ.</w:t>
      </w:r>
    </w:p>
    <w:p w14:paraId="70671FF5" w14:textId="166C9F3A" w:rsidR="004F5777" w:rsidRPr="001D14D3" w:rsidRDefault="004F577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5. Chủ sở hữu hoặc chủ sử dụng hợp pháp màn hình có trách nhiệm áp dụng biện pháp kỹ thuật để phòng ngừa, ngăn chặn hành vi tấn công mạng, bảo đảm an toàn, an ninh thông tin mạng đối với màn hình chuyên quảng cáo; màn hình chuyên quảng cáo có kết nối mạng phải được kết nối vào hệ thống quản lý nội dung tập trung của đơn vị vận hành và của cơ quan có thẩm quyền, có khả năng ngắt kết nối hoặc thay đổi nội dung tức thời khi có yêu cầu khẩn cấp từ cơ quan </w:t>
      </w:r>
      <w:r w:rsidRPr="001D14D3">
        <w:rPr>
          <w:rFonts w:ascii="Times New Roman" w:eastAsia="Times New Roman" w:hAnsi="Times New Roman" w:cs="Times New Roman"/>
          <w:sz w:val="28"/>
          <w:szCs w:val="28"/>
        </w:rPr>
        <w:lastRenderedPageBreak/>
        <w:t>chức năng; có trách nhiệm phối hợp cung cấp thông tin tài liệu, dữ liệu phục vụ cho công tác thanh tra, kiểm tra, xử lý vi phạm khi có yêu cầu của cơ quan có thẩm quyền.</w:t>
      </w:r>
    </w:p>
    <w:p w14:paraId="02FA2730" w14:textId="4F7817B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12</w:t>
      </w:r>
      <w:r w:rsidRPr="001D14D3">
        <w:rPr>
          <w:rFonts w:ascii="Times New Roman" w:eastAsia="Times New Roman" w:hAnsi="Times New Roman" w:cs="Times New Roman"/>
          <w:b/>
          <w:bCs/>
          <w:sz w:val="28"/>
          <w:szCs w:val="28"/>
        </w:rPr>
        <w:t>. Băng rôn quảng cáo</w:t>
      </w:r>
    </w:p>
    <w:p w14:paraId="51BE1409" w14:textId="7DB2AEF0"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4F5777"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Vị trí treo băng rôn</w:t>
      </w:r>
    </w:p>
    <w:p w14:paraId="04136E93" w14:textId="71CAC0BE"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4F5777"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Treo trên </w:t>
      </w:r>
      <w:r w:rsidR="00273713">
        <w:rPr>
          <w:rFonts w:ascii="Times New Roman" w:eastAsia="Times New Roman" w:hAnsi="Times New Roman" w:cs="Times New Roman"/>
          <w:sz w:val="28"/>
          <w:szCs w:val="28"/>
        </w:rPr>
        <w:t>tại các vị trí theo quy định của pháp luật, được sự đồng ý của tổ chức, cá nhân chủ quản nơi treo; trên hệ thống trụ treo, tay treo đã được lắp đặt</w:t>
      </w:r>
      <w:r w:rsidR="00804706">
        <w:rPr>
          <w:rFonts w:ascii="Times New Roman" w:eastAsia="Times New Roman" w:hAnsi="Times New Roman" w:cs="Times New Roman"/>
          <w:sz w:val="28"/>
          <w:szCs w:val="28"/>
        </w:rPr>
        <w:t>.</w:t>
      </w:r>
    </w:p>
    <w:p w14:paraId="7885A496" w14:textId="4C4DB6DC" w:rsidR="00C208C0"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4F5777"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Treo tại vị trí kinh doanh hoặc tại nơi tổ chức chương trình, sự kiện (phía trước, trên hàng rào/tường rào hoặc bên trong khuôn viên địa điểm quảng cáo).</w:t>
      </w:r>
    </w:p>
    <w:p w14:paraId="4BA1CFC9" w14:textId="65767BD7" w:rsidR="00E04481" w:rsidRDefault="00E04481"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Ủy ban nhân dân xã, phường nghiên cứu triển khai Đề án xây dựng trụ treo, tay treo để thu phí treo băng </w:t>
      </w:r>
      <w:r w:rsidR="00906ADE">
        <w:rPr>
          <w:rFonts w:ascii="Times New Roman" w:eastAsia="Times New Roman" w:hAnsi="Times New Roman" w:cs="Times New Roman"/>
          <w:sz w:val="28"/>
          <w:szCs w:val="28"/>
        </w:rPr>
        <w:t>rôn</w:t>
      </w:r>
      <w:r>
        <w:rPr>
          <w:rFonts w:ascii="Times New Roman" w:eastAsia="Times New Roman" w:hAnsi="Times New Roman" w:cs="Times New Roman"/>
          <w:sz w:val="28"/>
          <w:szCs w:val="28"/>
        </w:rPr>
        <w:t xml:space="preserve"> quảng cáo trên địa bàn theo quy định.</w:t>
      </w:r>
    </w:p>
    <w:p w14:paraId="6225B49D" w14:textId="461E469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BE467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Hình thức, cách thức thực hiện</w:t>
      </w:r>
    </w:p>
    <w:p w14:paraId="5B8ED67B" w14:textId="3A47FA20" w:rsidR="00C208C0"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BE467E" w:rsidRPr="001D14D3">
        <w:rPr>
          <w:rFonts w:ascii="Times New Roman" w:eastAsia="Times New Roman" w:hAnsi="Times New Roman" w:cs="Times New Roman"/>
          <w:sz w:val="28"/>
          <w:szCs w:val="28"/>
        </w:rPr>
        <w:t xml:space="preserve"> </w:t>
      </w:r>
      <w:r w:rsidR="000755EB">
        <w:rPr>
          <w:rFonts w:ascii="Times New Roman" w:eastAsia="Times New Roman" w:hAnsi="Times New Roman" w:cs="Times New Roman"/>
          <w:sz w:val="28"/>
          <w:szCs w:val="28"/>
        </w:rPr>
        <w:t>Ưu tiên thực hiện bằng các chất liệu bền, hiện đại, hạn chế ảnh hưởng đến môi trường</w:t>
      </w:r>
      <w:r w:rsidRPr="001D14D3">
        <w:rPr>
          <w:rFonts w:ascii="Times New Roman" w:eastAsia="Times New Roman" w:hAnsi="Times New Roman" w:cs="Times New Roman"/>
          <w:sz w:val="28"/>
          <w:szCs w:val="28"/>
        </w:rPr>
        <w:t>. Ghi đầy đủ tên, địa chỉ, số điện thoại đơn vị thực hiện.</w:t>
      </w:r>
    </w:p>
    <w:p w14:paraId="2019E331" w14:textId="77777777" w:rsidR="000755EB" w:rsidRPr="001D14D3" w:rsidRDefault="000755EB" w:rsidP="000755EB">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 Không thực hiện hình thức xã hội hóa đối với băng rôn tuyên truyền các nhiệm vụ chính trị: Tuyên truyền bầu cử Đại biểu Quốc hội, Hội đồng nhân dân các cấp; Đại hội đại biểu đảng bộ thành phố và Đại hội đại biểu toàn quốc của Đảng; các khẩu hiệu tuyên truyền nhiệm vụ chính trị khác theo chỉ đạo của cấp có thẩm quyền.</w:t>
      </w:r>
    </w:p>
    <w:p w14:paraId="7573B39F" w14:textId="1C9F3CF0" w:rsidR="00C208C0" w:rsidRPr="001D14D3" w:rsidRDefault="000755EB"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C208C0" w:rsidRPr="001D14D3">
        <w:rPr>
          <w:rFonts w:ascii="Times New Roman" w:eastAsia="Times New Roman" w:hAnsi="Times New Roman" w:cs="Times New Roman"/>
          <w:sz w:val="28"/>
          <w:szCs w:val="28"/>
        </w:rPr>
        <w:t>)</w:t>
      </w:r>
      <w:r w:rsidR="00BE467E"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Trong suốt thời gian thực hiện, đơn vị chủ quản có trách nhiệm kiểm tra thường xuyên và xử lý kịp thời băng rôn để tránh tình trạng bị rách, đứt, rơi rớt; không lắp đặt chồng lấn, che khuất nhau; phải tháo dỡ khi hết thời gian thực hiện.</w:t>
      </w:r>
    </w:p>
    <w:p w14:paraId="72BEDD49" w14:textId="7C22534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626C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Kích thước</w:t>
      </w:r>
    </w:p>
    <w:p w14:paraId="24E70BF1" w14:textId="5759FD88" w:rsidR="00EF235B"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626C13" w:rsidRPr="001D14D3">
        <w:rPr>
          <w:rFonts w:ascii="Times New Roman" w:eastAsia="Times New Roman" w:hAnsi="Times New Roman" w:cs="Times New Roman"/>
          <w:sz w:val="28"/>
          <w:szCs w:val="28"/>
        </w:rPr>
        <w:t xml:space="preserve"> </w:t>
      </w:r>
      <w:r w:rsidR="00EF235B" w:rsidRPr="001D14D3">
        <w:rPr>
          <w:rFonts w:ascii="Times New Roman" w:eastAsia="Times New Roman" w:hAnsi="Times New Roman" w:cs="Times New Roman"/>
          <w:sz w:val="28"/>
          <w:szCs w:val="28"/>
        </w:rPr>
        <w:t xml:space="preserve">Băng rôn ngang: rộng từ 0,8 m đến 1,0 m, dài từ 05 m đến 10m tùy theo địa hình. </w:t>
      </w:r>
      <w:r w:rsidR="0066427C" w:rsidRPr="001D14D3">
        <w:rPr>
          <w:rFonts w:ascii="Times New Roman" w:eastAsia="Times New Roman" w:hAnsi="Times New Roman" w:cs="Times New Roman"/>
          <w:sz w:val="28"/>
          <w:szCs w:val="28"/>
        </w:rPr>
        <w:t>Chiều cao từ mặt đường đến cạnh đáy băng rôn ≥ 3,5m,</w:t>
      </w:r>
      <w:r w:rsidR="00C65A7B" w:rsidRPr="001D14D3">
        <w:rPr>
          <w:rFonts w:ascii="Times New Roman" w:eastAsia="Times New Roman" w:hAnsi="Times New Roman" w:cs="Times New Roman"/>
          <w:sz w:val="28"/>
          <w:szCs w:val="28"/>
        </w:rPr>
        <w:t xml:space="preserve"> đồng thời,</w:t>
      </w:r>
      <w:r w:rsidR="0066427C" w:rsidRPr="001D14D3">
        <w:rPr>
          <w:rFonts w:ascii="Times New Roman" w:eastAsia="Times New Roman" w:hAnsi="Times New Roman" w:cs="Times New Roman"/>
          <w:sz w:val="28"/>
          <w:szCs w:val="28"/>
        </w:rPr>
        <w:t xml:space="preserve"> đảm bảo an toàn cho người đi đường, tham gia giao thông.</w:t>
      </w:r>
    </w:p>
    <w:p w14:paraId="1F3C238C" w14:textId="25FCEB91" w:rsidR="00C208C0" w:rsidRPr="001D14D3" w:rsidRDefault="00521718"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EF235B" w:rsidRPr="001D14D3">
        <w:rPr>
          <w:rFonts w:ascii="Times New Roman" w:eastAsia="Times New Roman" w:hAnsi="Times New Roman" w:cs="Times New Roman"/>
          <w:sz w:val="28"/>
          <w:szCs w:val="28"/>
        </w:rPr>
        <w:t>) Băng rôn dọc thống nhất kích thước: Rộng 0,8m, cao 2m.</w:t>
      </w:r>
      <w:r w:rsidR="0066427C" w:rsidRPr="001D14D3">
        <w:rPr>
          <w:rFonts w:ascii="Times New Roman" w:eastAsia="Times New Roman" w:hAnsi="Times New Roman" w:cs="Times New Roman"/>
          <w:sz w:val="28"/>
          <w:szCs w:val="28"/>
        </w:rPr>
        <w:t xml:space="preserve"> Chiều cao từ mặt vỉa hè đến cạnh đáy băng rôn là 1,8m</w:t>
      </w:r>
      <w:r w:rsidR="00C65A7B" w:rsidRPr="001D14D3">
        <w:rPr>
          <w:rFonts w:ascii="Times New Roman" w:hAnsi="Times New Roman" w:cs="Times New Roman"/>
          <w:sz w:val="28"/>
          <w:szCs w:val="28"/>
        </w:rPr>
        <w:t xml:space="preserve">, đồng thời, </w:t>
      </w:r>
      <w:r w:rsidR="00C65A7B" w:rsidRPr="001D14D3">
        <w:rPr>
          <w:rFonts w:ascii="Times New Roman" w:eastAsia="Times New Roman" w:hAnsi="Times New Roman" w:cs="Times New Roman"/>
          <w:sz w:val="28"/>
          <w:szCs w:val="28"/>
        </w:rPr>
        <w:t>đảm bảo an toàn cho người đi đường, tham gia giao thông.</w:t>
      </w:r>
    </w:p>
    <w:p w14:paraId="612C663C" w14:textId="569BDFAB" w:rsidR="00C208C0" w:rsidRPr="001D14D3" w:rsidRDefault="00521718"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c) </w:t>
      </w:r>
      <w:r w:rsidR="00C208C0" w:rsidRPr="001D14D3">
        <w:rPr>
          <w:rFonts w:ascii="Times New Roman" w:eastAsia="Times New Roman" w:hAnsi="Times New Roman" w:cs="Times New Roman"/>
          <w:sz w:val="28"/>
          <w:szCs w:val="28"/>
        </w:rPr>
        <w:t>Treo trên trụ</w:t>
      </w:r>
      <w:r w:rsidRPr="001D14D3">
        <w:rPr>
          <w:rFonts w:ascii="Times New Roman" w:eastAsia="Times New Roman" w:hAnsi="Times New Roman" w:cs="Times New Roman"/>
          <w:sz w:val="28"/>
          <w:szCs w:val="28"/>
        </w:rPr>
        <w:t xml:space="preserve"> treo, tay treo</w:t>
      </w:r>
      <w:r w:rsidR="00C208C0" w:rsidRPr="001D14D3">
        <w:rPr>
          <w:rFonts w:ascii="Times New Roman" w:eastAsia="Times New Roman" w:hAnsi="Times New Roman" w:cs="Times New Roman"/>
          <w:sz w:val="28"/>
          <w:szCs w:val="28"/>
        </w:rPr>
        <w:t xml:space="preserve"> có sẵn: </w:t>
      </w:r>
      <w:r w:rsidRPr="001D14D3">
        <w:rPr>
          <w:rFonts w:ascii="Times New Roman" w:eastAsia="Times New Roman" w:hAnsi="Times New Roman" w:cs="Times New Roman"/>
          <w:sz w:val="28"/>
          <w:szCs w:val="28"/>
        </w:rPr>
        <w:t>Theo kích thước của trụ treo, tay treo đã được lắp đặt do cơ quan chủ quản cung cấp.</w:t>
      </w:r>
    </w:p>
    <w:p w14:paraId="5CF79215" w14:textId="6464BD4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A645B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Nội dung</w:t>
      </w:r>
    </w:p>
    <w:p w14:paraId="183580E8" w14:textId="7A02D574" w:rsidR="00971449" w:rsidRPr="001D14D3" w:rsidRDefault="00971449"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a) </w:t>
      </w:r>
      <w:r w:rsidR="009C1E68" w:rsidRPr="001D14D3">
        <w:rPr>
          <w:rFonts w:ascii="Times New Roman" w:eastAsia="Times New Roman" w:hAnsi="Times New Roman" w:cs="Times New Roman"/>
          <w:sz w:val="28"/>
          <w:szCs w:val="28"/>
        </w:rPr>
        <w:t>Được q</w:t>
      </w:r>
      <w:r w:rsidRPr="001D14D3">
        <w:rPr>
          <w:rFonts w:ascii="Times New Roman" w:eastAsia="Times New Roman" w:hAnsi="Times New Roman" w:cs="Times New Roman"/>
          <w:sz w:val="28"/>
          <w:szCs w:val="28"/>
        </w:rPr>
        <w:t>uảng cáo các nội dung, sản phẩm, hàng hóa</w:t>
      </w:r>
      <w:r w:rsidR="004408A3" w:rsidRPr="001D14D3">
        <w:rPr>
          <w:rFonts w:ascii="Times New Roman" w:eastAsia="Times New Roman" w:hAnsi="Times New Roman" w:cs="Times New Roman"/>
          <w:sz w:val="28"/>
          <w:szCs w:val="28"/>
        </w:rPr>
        <w:t xml:space="preserve">, dịch vụ </w:t>
      </w:r>
      <w:r w:rsidRPr="001D14D3">
        <w:rPr>
          <w:rFonts w:ascii="Times New Roman" w:eastAsia="Times New Roman" w:hAnsi="Times New Roman" w:cs="Times New Roman"/>
          <w:sz w:val="28"/>
          <w:szCs w:val="28"/>
        </w:rPr>
        <w:t xml:space="preserve">theo </w:t>
      </w:r>
      <w:r w:rsidR="004408A3" w:rsidRPr="001D14D3">
        <w:rPr>
          <w:rFonts w:ascii="Times New Roman" w:eastAsia="Times New Roman" w:hAnsi="Times New Roman" w:cs="Times New Roman"/>
          <w:sz w:val="28"/>
          <w:szCs w:val="28"/>
        </w:rPr>
        <w:t xml:space="preserve">quy định của pháp luật, trừ nội dung quy định tại Điều 7, </w:t>
      </w:r>
      <w:r w:rsidR="00745D9E" w:rsidRPr="001D14D3">
        <w:rPr>
          <w:rFonts w:ascii="Times New Roman" w:eastAsia="Times New Roman" w:hAnsi="Times New Roman" w:cs="Times New Roman"/>
          <w:sz w:val="28"/>
          <w:szCs w:val="28"/>
        </w:rPr>
        <w:t>Điều 8 Luật Quảng cáo và các quy định có liên quan.</w:t>
      </w:r>
    </w:p>
    <w:p w14:paraId="452161D0" w14:textId="62AE17F7" w:rsidR="00E2393F" w:rsidRPr="001D14D3" w:rsidRDefault="000755EB"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C208C0" w:rsidRPr="001D14D3">
        <w:rPr>
          <w:rFonts w:ascii="Times New Roman" w:eastAsia="Times New Roman" w:hAnsi="Times New Roman" w:cs="Times New Roman"/>
          <w:sz w:val="28"/>
          <w:szCs w:val="28"/>
        </w:rPr>
        <w:t>)</w:t>
      </w:r>
      <w:r w:rsidR="00955C79"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Biểu trưng, logo, nhãn hiệu hàng hóa của đơn vị tài trợ phải được đặt ở phía dưới cùng của băng rôn dọc và phía bên phải của băng rôn ngang. Diện tích logo, biểu trưng, nhãn hiệu hàng hóa chiếm không quá 20% diện tích băng rôn.</w:t>
      </w:r>
    </w:p>
    <w:p w14:paraId="31721FB4" w14:textId="2CC33F73"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lastRenderedPageBreak/>
        <w:t xml:space="preserve">Điều </w:t>
      </w:r>
      <w:r w:rsidR="009C1E68" w:rsidRPr="001D14D3">
        <w:rPr>
          <w:rFonts w:ascii="Times New Roman" w:eastAsia="Times New Roman" w:hAnsi="Times New Roman" w:cs="Times New Roman"/>
          <w:b/>
          <w:bCs/>
          <w:sz w:val="28"/>
          <w:szCs w:val="28"/>
        </w:rPr>
        <w:t>13</w:t>
      </w:r>
      <w:r w:rsidRPr="001D14D3">
        <w:rPr>
          <w:rFonts w:ascii="Times New Roman" w:eastAsia="Times New Roman" w:hAnsi="Times New Roman" w:cs="Times New Roman"/>
          <w:b/>
          <w:bCs/>
          <w:sz w:val="28"/>
          <w:szCs w:val="28"/>
        </w:rPr>
        <w:t>. Biển hiệu của tổ chức, cá nhân hoạt động sản xuất kinh doanh</w:t>
      </w:r>
    </w:p>
    <w:p w14:paraId="0236FA10" w14:textId="71F7A68B"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6D3CA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Nội dung, chữ viết, kích thước biển hiệu thực hiện theo quy định tại Luật Quảng cáo.</w:t>
      </w:r>
    </w:p>
    <w:p w14:paraId="1223D7BC" w14:textId="27DA73EA"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6D3CA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Biển hiệu không bố trí cản trở lối thoát hiểm, cứu hỏa của tòa nhà, công trình cầu thang ngoài nhà hoặc thang nối giữa các tầng nhà, lối ra khẩn cấp như: lối thoát qua ban công, lô gia, lối lên sân thượng hoặc lên mái để có khả năng thoát nạn sang các nhà liền kề hoặc khu vực an toàn.</w:t>
      </w:r>
    </w:p>
    <w:p w14:paraId="04180951" w14:textId="71D47C0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6D3CA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Biển hiệu treo ngang cổng hoặc lối vào phải đảm bảo khoảng cách thông thủy từ mép dưới biển xuống điểm cao nhất của mặt lối đi không nhỏ hơn 4,25m; không được làm ảnh hưởng đến chiều rộng thông thủy của mặt đường cho xe chữa cháy (không được nhỏ hơn 3,5m).</w:t>
      </w:r>
    </w:p>
    <w:p w14:paraId="292A0D84" w14:textId="0DBF6F0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14</w:t>
      </w:r>
      <w:r w:rsidRPr="001D14D3">
        <w:rPr>
          <w:rFonts w:ascii="Times New Roman" w:eastAsia="Times New Roman" w:hAnsi="Times New Roman" w:cs="Times New Roman"/>
          <w:b/>
          <w:bCs/>
          <w:sz w:val="28"/>
          <w:szCs w:val="28"/>
        </w:rPr>
        <w:t>. Quảng cáo rao vặt</w:t>
      </w:r>
    </w:p>
    <w:p w14:paraId="4D55576B" w14:textId="271625A2"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6D3CA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Ủy ban nhân dân các </w:t>
      </w:r>
      <w:r w:rsidR="006D3CAA" w:rsidRPr="001D14D3">
        <w:rPr>
          <w:rFonts w:ascii="Times New Roman" w:eastAsia="Times New Roman" w:hAnsi="Times New Roman" w:cs="Times New Roman"/>
          <w:sz w:val="28"/>
          <w:szCs w:val="28"/>
        </w:rPr>
        <w:t xml:space="preserve">xã, phường </w:t>
      </w:r>
      <w:r w:rsidRPr="001D14D3">
        <w:rPr>
          <w:rFonts w:ascii="Times New Roman" w:eastAsia="Times New Roman" w:hAnsi="Times New Roman" w:cs="Times New Roman"/>
          <w:sz w:val="28"/>
          <w:szCs w:val="28"/>
        </w:rPr>
        <w:t xml:space="preserve">thực hiện bố trí các vị trí lắp dựng </w:t>
      </w:r>
      <w:r w:rsidR="000334E2">
        <w:rPr>
          <w:rFonts w:ascii="Times New Roman" w:eastAsia="Times New Roman" w:hAnsi="Times New Roman" w:cs="Times New Roman"/>
          <w:sz w:val="28"/>
          <w:szCs w:val="28"/>
        </w:rPr>
        <w:t>phương tiện</w:t>
      </w:r>
      <w:r w:rsidRPr="001D14D3">
        <w:rPr>
          <w:rFonts w:ascii="Times New Roman" w:eastAsia="Times New Roman" w:hAnsi="Times New Roman" w:cs="Times New Roman"/>
          <w:sz w:val="28"/>
          <w:szCs w:val="28"/>
        </w:rPr>
        <w:t xml:space="preserve"> thông tin quảng cáo rao vặt phù hợp tình hình thực tế tại địa phương.</w:t>
      </w:r>
    </w:p>
    <w:p w14:paraId="4CAD8071" w14:textId="2DAF5BDF"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6D3CA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Quảng cáo rao vặt chỉ được quảng cáo tại </w:t>
      </w:r>
      <w:r w:rsidR="000334E2">
        <w:rPr>
          <w:rFonts w:ascii="Times New Roman" w:eastAsia="Times New Roman" w:hAnsi="Times New Roman" w:cs="Times New Roman"/>
          <w:sz w:val="28"/>
          <w:szCs w:val="28"/>
        </w:rPr>
        <w:t xml:space="preserve">các nhà chờ xe buýt được cơ quan quản lý chấp thuận; </w:t>
      </w:r>
      <w:r w:rsidRPr="001D14D3">
        <w:rPr>
          <w:rFonts w:ascii="Times New Roman" w:eastAsia="Times New Roman" w:hAnsi="Times New Roman" w:cs="Times New Roman"/>
          <w:sz w:val="28"/>
          <w:szCs w:val="28"/>
        </w:rPr>
        <w:t>những nơi quy định theo bố trí tại địa phương; không treo, dán, viết, kẻ, vẽ các bảng quảng cáo rao vặt lên tường, trên cột điện, trụ điện, trụ đèn tín hiệu giao thông, cây xanh đường phố.</w:t>
      </w:r>
    </w:p>
    <w:p w14:paraId="37253FD3" w14:textId="61A69900"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4A215E"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Các hoạt động phát tờ rơi quảng cáo chỉ được thực hiện tại các cửa ra vào và bên trong địa điểm kinh doanh; không được phát tờ rơi tại các giao lộ, đường phố.</w:t>
      </w:r>
    </w:p>
    <w:p w14:paraId="2B0E5426" w14:textId="71FB5A83"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15</w:t>
      </w:r>
      <w:r w:rsidRPr="001D14D3">
        <w:rPr>
          <w:rFonts w:ascii="Times New Roman" w:eastAsia="Times New Roman" w:hAnsi="Times New Roman" w:cs="Times New Roman"/>
          <w:b/>
          <w:bCs/>
          <w:sz w:val="28"/>
          <w:szCs w:val="28"/>
        </w:rPr>
        <w:t>. Quảng cáo trên phương tiện giao thông</w:t>
      </w:r>
    </w:p>
    <w:p w14:paraId="5FBF0F1E" w14:textId="6D5133F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5A4F9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Việc quảng cáo trên phương tiện giao thông phải tuân thủ các quy định của Luật Quảng cáo và pháp luật về giao thông.</w:t>
      </w:r>
    </w:p>
    <w:p w14:paraId="3FB3DF85" w14:textId="0403975C"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61559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Không được thể hiện sản phẩm quảng cáo ở mặt trước, mặt sau và trên nóc của phương tiện giao thông. Sản phẩm quảng cáo không được vượt quá 50% diện tích mỗi mặt được phép quảng cáo của phương tiện giao thông.</w:t>
      </w:r>
    </w:p>
    <w:p w14:paraId="7292C130" w14:textId="5A2F30F5"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61559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Nội dung quảng cáo trên phương tiện giao thông phải tuân thủ các quy định của Luật Quảng cáo. Người quảng cáo, người thực hiện quảng cáo, người cho thuê phương tiện quảng cáo chịu trách nhiệm trước pháp luật về nội dung quảng cáo.</w:t>
      </w:r>
    </w:p>
    <w:p w14:paraId="58509211" w14:textId="43BA05E7" w:rsidR="00C83E37"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16</w:t>
      </w:r>
      <w:r w:rsidRPr="001D14D3">
        <w:rPr>
          <w:rFonts w:ascii="Times New Roman" w:eastAsia="Times New Roman" w:hAnsi="Times New Roman" w:cs="Times New Roman"/>
          <w:b/>
          <w:bCs/>
          <w:sz w:val="28"/>
          <w:szCs w:val="28"/>
        </w:rPr>
        <w:t>. Quảng cáo phục vụ chương trình biểu diễn nghệ thuật và tổ chức các sự kiện về văn hóa, thể thao và du lịch</w:t>
      </w:r>
    </w:p>
    <w:p w14:paraId="26006873" w14:textId="77777777" w:rsidR="00C83E37"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 Quảng cáo trong chương trình văn hóa, thể thao phải thực hiện theo pháp luật về nghệ thuật biểu diễn và thể dục, thể thao.</w:t>
      </w:r>
    </w:p>
    <w:p w14:paraId="78B3C82F" w14:textId="77777777" w:rsidR="00C83E37"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 Không được treo, đặt, dán, dựng sản phẩm quảng cáo ngang bằng hoặc cao hơn biểu trưng, lô-go hoặc tên của chương trình; khổ chữ thể hiện trên sản phẩm quảng cáo không quá một phần hai khổ chữ tên của chương trình.</w:t>
      </w:r>
    </w:p>
    <w:p w14:paraId="2413AD0F" w14:textId="77777777" w:rsidR="00C83E37"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lastRenderedPageBreak/>
        <w:t>3. Quảng cáo trên khu vực sân khấu phải đảm bảo mỹ quan và không được che khuất tầm nhìn của người xem.</w:t>
      </w:r>
    </w:p>
    <w:p w14:paraId="1D55E961" w14:textId="21E2E733" w:rsidR="00E2393F"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 Quảng cáo trong sân vận động, nhà thi đấu và các địa điểm diễn ra hoạt động thể dục thể thao không được che khuất Quốc kỳ, Quốc huy, ảnh lãnh tụ, bảng hướng dẫn chuyên môn và tầm nhìn của khán giả; không làm ảnh hưởng đến hoạt động tập luyện, thi đấu, biểu diễn của vận động viên, việc chỉ đạo của huấn luyện viên và việc thực hiện nhiệm vụ của ban tổ chức, trọng tài, nhân viên hướng dẫn, y tế, người phục vụ.</w:t>
      </w:r>
    </w:p>
    <w:p w14:paraId="6925D1AB" w14:textId="43EADD49" w:rsidR="00C83E37"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9C1E68" w:rsidRPr="001D14D3">
        <w:rPr>
          <w:rFonts w:ascii="Times New Roman" w:eastAsia="Times New Roman" w:hAnsi="Times New Roman" w:cs="Times New Roman"/>
          <w:b/>
          <w:bCs/>
          <w:sz w:val="28"/>
          <w:szCs w:val="28"/>
        </w:rPr>
        <w:t>17</w:t>
      </w:r>
      <w:r w:rsidRPr="001D14D3">
        <w:rPr>
          <w:rFonts w:ascii="Times New Roman" w:eastAsia="Times New Roman" w:hAnsi="Times New Roman" w:cs="Times New Roman"/>
          <w:b/>
          <w:bCs/>
          <w:sz w:val="28"/>
          <w:szCs w:val="28"/>
        </w:rPr>
        <w:t>. Đoàn người thực hiện quảng cáo</w:t>
      </w:r>
    </w:p>
    <w:p w14:paraId="6AE96AA1" w14:textId="350EAFD0" w:rsidR="00C83E37" w:rsidRPr="001D14D3" w:rsidRDefault="00C83E3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 Tổ chức, cá nhân thực hiện đoàn người quảng cáo</w:t>
      </w:r>
      <w:r w:rsidR="009C1466" w:rsidRPr="001D14D3">
        <w:rPr>
          <w:rFonts w:ascii="Times New Roman" w:eastAsia="Times New Roman" w:hAnsi="Times New Roman" w:cs="Times New Roman"/>
          <w:sz w:val="28"/>
          <w:szCs w:val="28"/>
        </w:rPr>
        <w:t xml:space="preserve"> thực hiện theo quy định tại Điều 36 Luật Quảng cáo; </w:t>
      </w:r>
      <w:r w:rsidRPr="001D14D3">
        <w:rPr>
          <w:rFonts w:ascii="Times New Roman" w:eastAsia="Times New Roman" w:hAnsi="Times New Roman" w:cs="Times New Roman"/>
          <w:sz w:val="28"/>
          <w:szCs w:val="28"/>
        </w:rPr>
        <w:t xml:space="preserve"> phải thông báo tới </w:t>
      </w:r>
      <w:r w:rsidR="009C1466"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xml:space="preserve"> về nội dung, hình thức sản phẩm quảng cáo, số lượng người tham gia đoàn người thực hiện quảng cáo, thời gian và lộ trình thực hiện chậm nhất là 15 ngày trước ngày thực hiện quảng cáo.</w:t>
      </w:r>
    </w:p>
    <w:p w14:paraId="23F40B0C" w14:textId="454D3E61" w:rsidR="009C0998" w:rsidRPr="001D14D3" w:rsidRDefault="002C5ABB"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2. </w:t>
      </w:r>
      <w:r w:rsidR="009C0998" w:rsidRPr="001D14D3">
        <w:rPr>
          <w:rFonts w:ascii="Times New Roman" w:eastAsia="Times New Roman" w:hAnsi="Times New Roman" w:cs="Times New Roman"/>
          <w:sz w:val="28"/>
          <w:szCs w:val="28"/>
        </w:rPr>
        <w:t>Đơn vị</w:t>
      </w:r>
      <w:r w:rsidRPr="001D14D3">
        <w:rPr>
          <w:rFonts w:ascii="Times New Roman" w:eastAsia="Times New Roman" w:hAnsi="Times New Roman" w:cs="Times New Roman"/>
          <w:sz w:val="28"/>
          <w:szCs w:val="28"/>
        </w:rPr>
        <w:t xml:space="preserve"> thực hiện có trách nhiệm</w:t>
      </w:r>
      <w:r w:rsidR="009C0998" w:rsidRPr="001D14D3">
        <w:rPr>
          <w:rFonts w:ascii="Times New Roman" w:eastAsia="Times New Roman" w:hAnsi="Times New Roman" w:cs="Times New Roman"/>
          <w:sz w:val="28"/>
          <w:szCs w:val="28"/>
        </w:rPr>
        <w:t xml:space="preserve"> liên hệ với cơ quan công an và cơ quan có thẩm quyền tại địa phương, về việc cho phép tụ họp người thành nhóm để thực hiện quảng cáo theo đúng các quy định của pháp luật. Phải thực hiện đúng các quy định về số lượng, nội dung và thời hạn; phải tuân thủ quy định về đảm bảo an toàn giao thông và các quy định của pháp luật có liên quan.</w:t>
      </w:r>
    </w:p>
    <w:p w14:paraId="67F1167B" w14:textId="35F5CAC1" w:rsidR="00A068E9" w:rsidRPr="001D14D3" w:rsidRDefault="00A068E9"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136B5D" w:rsidRPr="001D14D3">
        <w:rPr>
          <w:rFonts w:ascii="Times New Roman" w:eastAsia="Times New Roman" w:hAnsi="Times New Roman" w:cs="Times New Roman"/>
          <w:b/>
          <w:bCs/>
          <w:sz w:val="28"/>
          <w:szCs w:val="28"/>
        </w:rPr>
        <w:t>18</w:t>
      </w:r>
      <w:r w:rsidRPr="001D14D3">
        <w:rPr>
          <w:rFonts w:ascii="Times New Roman" w:eastAsia="Times New Roman" w:hAnsi="Times New Roman" w:cs="Times New Roman"/>
          <w:b/>
          <w:bCs/>
          <w:sz w:val="28"/>
          <w:szCs w:val="28"/>
        </w:rPr>
        <w:t>. Chấp thuận vị trí quảng cáo ngoài trời</w:t>
      </w:r>
    </w:p>
    <w:p w14:paraId="40DAE488" w14:textId="60EA09D0" w:rsidR="00A068E9" w:rsidRPr="001D14D3" w:rsidRDefault="00171BC4"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1. </w:t>
      </w:r>
      <w:r w:rsidR="001428F1" w:rsidRPr="001D14D3">
        <w:rPr>
          <w:rFonts w:ascii="Times New Roman" w:eastAsia="Times New Roman" w:hAnsi="Times New Roman" w:cs="Times New Roman"/>
          <w:sz w:val="28"/>
          <w:szCs w:val="28"/>
        </w:rPr>
        <w:t xml:space="preserve">Đối với các vị trí đề nghị </w:t>
      </w:r>
      <w:r w:rsidR="008F7AAC" w:rsidRPr="001D14D3">
        <w:rPr>
          <w:rFonts w:ascii="Times New Roman" w:eastAsia="Times New Roman" w:hAnsi="Times New Roman" w:cs="Times New Roman"/>
          <w:sz w:val="28"/>
          <w:szCs w:val="28"/>
        </w:rPr>
        <w:t xml:space="preserve">thực hiện xã hội hóa cổ động chính trị kết hợp quảng cáo thương mại </w:t>
      </w:r>
      <w:r w:rsidR="001428F1" w:rsidRPr="001D14D3">
        <w:rPr>
          <w:rFonts w:ascii="Times New Roman" w:eastAsia="Times New Roman" w:hAnsi="Times New Roman" w:cs="Times New Roman"/>
          <w:sz w:val="28"/>
          <w:szCs w:val="28"/>
        </w:rPr>
        <w:t>thuộc đất Nhà nước quản lý</w:t>
      </w:r>
    </w:p>
    <w:p w14:paraId="5D53EB13" w14:textId="5ED0EE3A" w:rsidR="00AF5177" w:rsidRPr="001D14D3" w:rsidRDefault="00AF5177" w:rsidP="00AF5177">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 Ủy ban nhân dân các xã, phường, các cơ quan, đơn vị, theo nhu cầu thực tế hoặc trên cơ sở đề xuất đầu tư, khai thác của các doanh nghiệp, căn cứ các quy định hiện hành, chủ trì phối hợp với các cơ quan, đơn vị có liên quan, xây dựng các đề án, phương án đảm bảo quy định về xây dựng, giao thông, các quy định về xã hội hóa, đầu tư, đất đai, thuế …. và các quy định có liên quan khác, trình Ủy ban nhân dân thành phố xem xét, quyết định.</w:t>
      </w:r>
    </w:p>
    <w:p w14:paraId="6A1CE6D9" w14:textId="58D02E33" w:rsidR="00AF5177" w:rsidRPr="001D14D3" w:rsidRDefault="005B0DE5" w:rsidP="00AF5177">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AF5177" w:rsidRPr="001D14D3">
        <w:rPr>
          <w:rFonts w:ascii="Times New Roman" w:eastAsia="Times New Roman" w:hAnsi="Times New Roman" w:cs="Times New Roman"/>
          <w:sz w:val="28"/>
          <w:szCs w:val="28"/>
        </w:rPr>
        <w:t>) Sở Văn hóa, Thể thao và Du lịch tổng hợp,</w:t>
      </w:r>
      <w:r w:rsidR="001A36B6" w:rsidRPr="001D14D3">
        <w:rPr>
          <w:rFonts w:ascii="Times New Roman" w:eastAsia="Times New Roman" w:hAnsi="Times New Roman" w:cs="Times New Roman"/>
          <w:sz w:val="28"/>
          <w:szCs w:val="28"/>
        </w:rPr>
        <w:t xml:space="preserve"> phối hợp với Sở Xây dựng, Sở Nông nghiệp và Môi trường</w:t>
      </w:r>
      <w:r w:rsidR="00C3084A" w:rsidRPr="001D14D3">
        <w:rPr>
          <w:rFonts w:ascii="Times New Roman" w:eastAsia="Times New Roman" w:hAnsi="Times New Roman" w:cs="Times New Roman"/>
          <w:sz w:val="28"/>
          <w:szCs w:val="28"/>
        </w:rPr>
        <w:t xml:space="preserve">, Sở Tư pháp và các đơn vị có liên quan </w:t>
      </w:r>
      <w:r w:rsidR="00AF5177" w:rsidRPr="001D14D3">
        <w:rPr>
          <w:rFonts w:ascii="Times New Roman" w:eastAsia="Times New Roman" w:hAnsi="Times New Roman" w:cs="Times New Roman"/>
          <w:sz w:val="28"/>
          <w:szCs w:val="28"/>
        </w:rPr>
        <w:t>thẩm định</w:t>
      </w:r>
      <w:r w:rsidR="00C3084A" w:rsidRPr="001D14D3">
        <w:rPr>
          <w:rFonts w:ascii="Times New Roman" w:eastAsia="Times New Roman" w:hAnsi="Times New Roman" w:cs="Times New Roman"/>
          <w:sz w:val="28"/>
          <w:szCs w:val="28"/>
        </w:rPr>
        <w:t xml:space="preserve"> đề án, phương án khai thác trước khi trình trình Ủy ban nhân dân thành phố.</w:t>
      </w:r>
    </w:p>
    <w:p w14:paraId="57015CCB" w14:textId="390A0137" w:rsidR="00AF5177" w:rsidRPr="001D14D3" w:rsidRDefault="001B35E7" w:rsidP="00AF5177">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c</w:t>
      </w:r>
      <w:r w:rsidR="00AF5177" w:rsidRPr="001D14D3">
        <w:rPr>
          <w:rFonts w:ascii="Times New Roman" w:eastAsia="Times New Roman" w:hAnsi="Times New Roman" w:cs="Times New Roman"/>
          <w:sz w:val="28"/>
          <w:szCs w:val="28"/>
        </w:rPr>
        <w:t xml:space="preserve">) Các đơn vị được chấp thuận thực hiện có trách nhiệm </w:t>
      </w:r>
      <w:r w:rsidR="00D32B95" w:rsidRPr="001D14D3">
        <w:rPr>
          <w:rFonts w:ascii="Times New Roman" w:eastAsia="Times New Roman" w:hAnsi="Times New Roman" w:cs="Times New Roman"/>
          <w:sz w:val="28"/>
          <w:szCs w:val="28"/>
        </w:rPr>
        <w:t>x</w:t>
      </w:r>
      <w:r w:rsidR="00AF5177" w:rsidRPr="001D14D3">
        <w:rPr>
          <w:rFonts w:ascii="Times New Roman" w:eastAsia="Times New Roman" w:hAnsi="Times New Roman" w:cs="Times New Roman"/>
          <w:sz w:val="28"/>
          <w:szCs w:val="28"/>
        </w:rPr>
        <w:t>ây dựng, lắp đặt phương tiện theo đúng quy định; đảm bảo quy định về quản lý, sử dụng lòng, lề đường, vỉa hè; an toàn giao thông, mỹ quan đô thị; có trách nhiệm quản lý, duy tu, bảo dưỡng và sử dụng phương tiện đúng mục đích đề ra</w:t>
      </w:r>
      <w:r w:rsidR="00772974" w:rsidRPr="001D14D3">
        <w:rPr>
          <w:rFonts w:ascii="Times New Roman" w:eastAsia="Times New Roman" w:hAnsi="Times New Roman" w:cs="Times New Roman"/>
          <w:sz w:val="28"/>
          <w:szCs w:val="28"/>
        </w:rPr>
        <w:t>; c</w:t>
      </w:r>
      <w:r w:rsidR="00D32B95" w:rsidRPr="001D14D3">
        <w:rPr>
          <w:rFonts w:ascii="Times New Roman" w:eastAsia="Times New Roman" w:hAnsi="Times New Roman" w:cs="Times New Roman"/>
          <w:sz w:val="28"/>
          <w:szCs w:val="28"/>
        </w:rPr>
        <w:t>hịu trách nhiệm đối với các nội dung do đơn vị thực hiện.</w:t>
      </w:r>
    </w:p>
    <w:p w14:paraId="6BDD8CC8" w14:textId="38B62FDA" w:rsidR="000435D8" w:rsidRPr="001D14D3" w:rsidRDefault="008F7AAC" w:rsidP="00D61A66">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 Đối với vị trí đề nghị thực hiện quảng cáo thương mại trên đất thuộc Nhà nước quản lý</w:t>
      </w:r>
      <w:r w:rsidR="000435D8" w:rsidRPr="001D14D3">
        <w:rPr>
          <w:rFonts w:ascii="Times New Roman" w:eastAsia="Times New Roman" w:hAnsi="Times New Roman" w:cs="Times New Roman"/>
          <w:sz w:val="28"/>
          <w:szCs w:val="28"/>
        </w:rPr>
        <w:t>:</w:t>
      </w:r>
    </w:p>
    <w:p w14:paraId="044E48FF" w14:textId="5B0B68AC" w:rsidR="000435D8" w:rsidRPr="001D14D3" w:rsidRDefault="000435D8" w:rsidP="000435D8">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lastRenderedPageBreak/>
        <w:t xml:space="preserve">a) Các vị trí quảng cáo trên đất thuộc Nhà nước quản lý phải được định giá và thực hiện trình tự, thủ tục lựa chọn đơn vị khai thác theo hình thức cạnh tranh theo quy định. </w:t>
      </w:r>
    </w:p>
    <w:p w14:paraId="1D18423E" w14:textId="7F162EF1" w:rsidR="008F7AAC" w:rsidRPr="001D14D3" w:rsidRDefault="000435D8" w:rsidP="000435D8">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b) Sở Văn hóa, Thể thao và Du lịch phối hợp Sở </w:t>
      </w:r>
      <w:r w:rsidR="004C5FCE" w:rsidRPr="001D14D3">
        <w:rPr>
          <w:rFonts w:ascii="Times New Roman" w:eastAsia="Times New Roman" w:hAnsi="Times New Roman" w:cs="Times New Roman"/>
          <w:sz w:val="28"/>
          <w:szCs w:val="28"/>
        </w:rPr>
        <w:t>Nông nghiệp và Môi trường</w:t>
      </w:r>
      <w:r w:rsidRPr="001D14D3">
        <w:rPr>
          <w:rFonts w:ascii="Times New Roman" w:eastAsia="Times New Roman" w:hAnsi="Times New Roman" w:cs="Times New Roman"/>
          <w:sz w:val="28"/>
          <w:szCs w:val="28"/>
        </w:rPr>
        <w:t>, Sở Xây dựng, Sở Tài chính, Sở Tư pháp, Cục Thuế, Kho bạc Nhà nước Cần Thơ và cơ quan, đơn vị có liên quan, căn cứ các quy định hiện hành, xây dựng Đề án khai thác quảng cáo ngoài trời trên địa bàn thành phố Cần Thơ, đảm bảo phù hợp với các quy định về đầu tư, đất đai, thuế và các quy định khác có liên quan, trình Ủy ban nhân dân thành phố xem xét, quyết định.</w:t>
      </w:r>
    </w:p>
    <w:p w14:paraId="0AFB7425" w14:textId="3B9CF3D8" w:rsidR="000435D8" w:rsidRPr="001D14D3" w:rsidRDefault="005B0DE5" w:rsidP="00C473B0">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8F7AAC" w:rsidRPr="001D14D3">
        <w:rPr>
          <w:rFonts w:ascii="Times New Roman" w:eastAsia="Times New Roman" w:hAnsi="Times New Roman" w:cs="Times New Roman"/>
          <w:sz w:val="28"/>
          <w:szCs w:val="28"/>
        </w:rPr>
        <w:t>. Đối với vị trí đề nghị thực hiện quảng cáo thương mại trên đất thuộc tư nhân quản lý</w:t>
      </w:r>
      <w:r w:rsidR="00C473B0" w:rsidRPr="001D14D3">
        <w:rPr>
          <w:rFonts w:ascii="Times New Roman" w:eastAsia="Times New Roman" w:hAnsi="Times New Roman" w:cs="Times New Roman"/>
          <w:sz w:val="28"/>
          <w:szCs w:val="28"/>
        </w:rPr>
        <w:t>:</w:t>
      </w:r>
    </w:p>
    <w:p w14:paraId="56266D29" w14:textId="2B7FB5F3" w:rsidR="00C473B0" w:rsidRDefault="000435D8" w:rsidP="00C473B0">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a) </w:t>
      </w:r>
      <w:r w:rsidR="00C473B0" w:rsidRPr="001D14D3">
        <w:rPr>
          <w:rFonts w:ascii="Times New Roman" w:eastAsia="Times New Roman" w:hAnsi="Times New Roman" w:cs="Times New Roman"/>
          <w:sz w:val="28"/>
          <w:szCs w:val="28"/>
        </w:rPr>
        <w:t xml:space="preserve">Các doanh nghiệp, đơn vị có nhu cầu khai thác, tự liên hệ, thỏa thuận vị trí với cơ quan chủ quản hoặc tổ chức, doanh nghiệp, hộ gia đình và cá nhân được cấp quyền sử dụng đất tại nơi thực hiện bảng quảng cáo; gửi hồ sơ đề nghị khai thác vị trí quảng cáo về Sở Văn hóa, Thể thao và Du lịch. </w:t>
      </w:r>
    </w:p>
    <w:p w14:paraId="074C65E7" w14:textId="380539E6" w:rsidR="00802475" w:rsidRPr="001D14D3" w:rsidRDefault="00802475" w:rsidP="00802475">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 Sở Văn hóa, Thể thao và Du lịch tham mưu Ủy ban nhân dân thành phố thành lập Hội đồng thẩm định, chấp thuận vị trí quảng cáo ngoài trời</w:t>
      </w:r>
      <w:r>
        <w:rPr>
          <w:rFonts w:ascii="Times New Roman" w:eastAsia="Times New Roman" w:hAnsi="Times New Roman" w:cs="Times New Roman"/>
          <w:sz w:val="28"/>
          <w:szCs w:val="28"/>
        </w:rPr>
        <w:t>, do Sở Văn hóa, Thể thao và Du lịch là cơ quan thường trực.</w:t>
      </w:r>
    </w:p>
    <w:p w14:paraId="102ACB87" w14:textId="3A8DD98C" w:rsidR="008F7AAC" w:rsidRPr="001D14D3" w:rsidRDefault="000435D8" w:rsidP="00C473B0">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b) </w:t>
      </w:r>
      <w:r w:rsidR="00EF3DBF">
        <w:rPr>
          <w:rFonts w:ascii="Times New Roman" w:eastAsia="Times New Roman" w:hAnsi="Times New Roman" w:cs="Times New Roman"/>
          <w:sz w:val="28"/>
          <w:szCs w:val="28"/>
        </w:rPr>
        <w:t>Cơ quan t</w:t>
      </w:r>
      <w:r w:rsidR="00802475">
        <w:rPr>
          <w:rFonts w:ascii="Times New Roman" w:eastAsia="Times New Roman" w:hAnsi="Times New Roman" w:cs="Times New Roman"/>
          <w:sz w:val="28"/>
          <w:szCs w:val="28"/>
        </w:rPr>
        <w:t xml:space="preserve">hường trực Hội đồng </w:t>
      </w:r>
      <w:r w:rsidR="00C473B0" w:rsidRPr="001D14D3">
        <w:rPr>
          <w:rFonts w:ascii="Times New Roman" w:eastAsia="Times New Roman" w:hAnsi="Times New Roman" w:cs="Times New Roman"/>
          <w:sz w:val="28"/>
          <w:szCs w:val="28"/>
        </w:rPr>
        <w:t xml:space="preserve">phối hợp với Sở Xây dựng, Sở Giao thông vận tải, các </w:t>
      </w:r>
      <w:r w:rsidR="00802475">
        <w:rPr>
          <w:rFonts w:ascii="Times New Roman" w:eastAsia="Times New Roman" w:hAnsi="Times New Roman" w:cs="Times New Roman"/>
          <w:sz w:val="28"/>
          <w:szCs w:val="28"/>
        </w:rPr>
        <w:t>xã, phường</w:t>
      </w:r>
      <w:r w:rsidR="00C473B0" w:rsidRPr="001D14D3">
        <w:rPr>
          <w:rFonts w:ascii="Times New Roman" w:eastAsia="Times New Roman" w:hAnsi="Times New Roman" w:cs="Times New Roman"/>
          <w:sz w:val="28"/>
          <w:szCs w:val="28"/>
        </w:rPr>
        <w:t xml:space="preserve"> và các cơ quan, đơn vị có liên quan, căn cứ vào nguyên tắc về vị trí, Quy chuẩn kỹ thuật quốc gia về xây dựng và lắp đặt phương tiện quảng cáo ngoài trời hiện hành và các quy định có liên quan, để xác định vị trí cụ thể và xét giao vị trí theo quy định. Sau khi được xét giao vị trí, doanh nghiệp, đơn vị thực hiện các thủ tục về xây dựng, đất đai, các thủ tục khác có liên quan (nếu có) và gửi hồ sơ thông báo sản phẩm quảng cáo theo quy định.</w:t>
      </w:r>
    </w:p>
    <w:p w14:paraId="2AAE946D" w14:textId="7C591F28" w:rsidR="005B0DE5" w:rsidRPr="001D14D3" w:rsidRDefault="001B35E7" w:rsidP="00C473B0">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5</w:t>
      </w:r>
      <w:r w:rsidR="005B0DE5" w:rsidRPr="001D14D3">
        <w:rPr>
          <w:rFonts w:ascii="Times New Roman" w:eastAsia="Times New Roman" w:hAnsi="Times New Roman" w:cs="Times New Roman"/>
          <w:sz w:val="28"/>
          <w:szCs w:val="28"/>
        </w:rPr>
        <w:t>. Đối với vị trí đề nghị thực hiện trên đất thuộc cơ quan Trung ương quản lý: Thực hiện theo chủ trương của cơ quan có thẩm quyền và các quy định có liên quan.</w:t>
      </w:r>
    </w:p>
    <w:p w14:paraId="7D3BAE70" w14:textId="2061685A"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B81F8E" w:rsidRPr="001D14D3">
        <w:rPr>
          <w:rFonts w:ascii="Times New Roman" w:eastAsia="Times New Roman" w:hAnsi="Times New Roman" w:cs="Times New Roman"/>
          <w:b/>
          <w:bCs/>
          <w:sz w:val="28"/>
          <w:szCs w:val="28"/>
        </w:rPr>
        <w:t>19</w:t>
      </w:r>
      <w:r w:rsidRPr="001D14D3">
        <w:rPr>
          <w:rFonts w:ascii="Times New Roman" w:eastAsia="Times New Roman" w:hAnsi="Times New Roman" w:cs="Times New Roman"/>
          <w:b/>
          <w:bCs/>
          <w:sz w:val="28"/>
          <w:szCs w:val="28"/>
        </w:rPr>
        <w:t>. Giấy phép xây dựng công trình quảng cáo</w:t>
      </w:r>
    </w:p>
    <w:p w14:paraId="75A00A6D" w14:textId="77777777"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 Việc xây dựng màn hình chuyên quảng cáo ngoài trời, biển hiệu, bảng quảng cáo độc lập hoặc gắn vào công trình xây dựng có sẵn phải xin giấy phép xây dựng của cơ quan có thẩm quyền về xây dựng của địa phương trong những trường hợp sau đây:</w:t>
      </w:r>
    </w:p>
    <w:p w14:paraId="17BCEEA9" w14:textId="14CEE517"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 Xây dựng màn hình chuyên quảng cáo ngoài trời có diện tích một mặt từ 20 mét vuông (m</w:t>
      </w:r>
      <w:r w:rsidR="00DF182E" w:rsidRPr="001D14D3">
        <w:rPr>
          <w:rFonts w:ascii="Times New Roman" w:eastAsia="Times New Roman" w:hAnsi="Times New Roman" w:cs="Times New Roman"/>
          <w:sz w:val="28"/>
          <w:szCs w:val="28"/>
          <w:vertAlign w:val="superscript"/>
        </w:rPr>
        <w:t>2</w:t>
      </w:r>
      <w:r w:rsidRPr="001D14D3">
        <w:rPr>
          <w:rFonts w:ascii="Times New Roman" w:eastAsia="Times New Roman" w:hAnsi="Times New Roman" w:cs="Times New Roman"/>
          <w:sz w:val="28"/>
          <w:szCs w:val="28"/>
        </w:rPr>
        <w:t>) trở lên;</w:t>
      </w:r>
    </w:p>
    <w:p w14:paraId="461C94FF" w14:textId="48162383"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 Xây dựng biển hiệu, bảng quảng cáo có diện tích một mặt trên 20 mét vuông (m</w:t>
      </w:r>
      <w:r w:rsidR="00DF182E" w:rsidRPr="001D14D3">
        <w:rPr>
          <w:rFonts w:ascii="Times New Roman" w:eastAsia="Times New Roman" w:hAnsi="Times New Roman" w:cs="Times New Roman"/>
          <w:sz w:val="28"/>
          <w:szCs w:val="28"/>
          <w:vertAlign w:val="superscript"/>
        </w:rPr>
        <w:t>2</w:t>
      </w:r>
      <w:r w:rsidRPr="001D14D3">
        <w:rPr>
          <w:rFonts w:ascii="Times New Roman" w:eastAsia="Times New Roman" w:hAnsi="Times New Roman" w:cs="Times New Roman"/>
          <w:sz w:val="28"/>
          <w:szCs w:val="28"/>
        </w:rPr>
        <w:t>) kết cấu khung kim loại hoặc vật liệu xây dựng tương tự gắn vào công trình xây dựng có sẵn;</w:t>
      </w:r>
    </w:p>
    <w:p w14:paraId="518CDF0A" w14:textId="61312F28"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c) Bảng quảng cáo đứng độc lập có diện tích một mặt từ 40 mét vuông (m</w:t>
      </w:r>
      <w:r w:rsidR="00DF182E" w:rsidRPr="001D14D3">
        <w:rPr>
          <w:rFonts w:ascii="Times New Roman" w:eastAsia="Times New Roman" w:hAnsi="Times New Roman" w:cs="Times New Roman"/>
          <w:sz w:val="28"/>
          <w:szCs w:val="28"/>
          <w:vertAlign w:val="superscript"/>
        </w:rPr>
        <w:t>2</w:t>
      </w:r>
      <w:r w:rsidRPr="001D14D3">
        <w:rPr>
          <w:rFonts w:ascii="Times New Roman" w:eastAsia="Times New Roman" w:hAnsi="Times New Roman" w:cs="Times New Roman"/>
          <w:sz w:val="28"/>
          <w:szCs w:val="28"/>
        </w:rPr>
        <w:t>) trở lên.</w:t>
      </w:r>
    </w:p>
    <w:p w14:paraId="24556BC2" w14:textId="77777777"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lastRenderedPageBreak/>
        <w:t>2. Hồ sơ, trình tự, thủ tục đề nghị cấp giấy phép xây dựng công trình quảng cáo thực hiện theo Điều 31 Luật Quảng cáo số 16/2012/QH13 được sửa đổi, bổ sung bởi Luật số 75/2025/QH15.</w:t>
      </w:r>
    </w:p>
    <w:p w14:paraId="7C13C53E" w14:textId="382F3E9A" w:rsidR="000B16FE"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3. Đối với các công trình quảng cáo (màn hình điện tử, bảng quảng cáo độc lập, bảng quảng cáo gắn vào công trình có sẵn) được xây dựng trước khi Luật Quảng cáo số 16/2012/QH13 ngày 21/6/2012 ra đời, không có giấy phép xây dựng phải </w:t>
      </w:r>
      <w:r w:rsidR="00E53791" w:rsidRPr="001D14D3">
        <w:rPr>
          <w:rFonts w:ascii="Times New Roman" w:eastAsia="Times New Roman" w:hAnsi="Times New Roman" w:cs="Times New Roman"/>
          <w:sz w:val="28"/>
          <w:szCs w:val="28"/>
        </w:rPr>
        <w:t xml:space="preserve">thực hiện </w:t>
      </w:r>
      <w:r w:rsidRPr="001D14D3">
        <w:rPr>
          <w:rFonts w:ascii="Times New Roman" w:eastAsia="Times New Roman" w:hAnsi="Times New Roman" w:cs="Times New Roman"/>
          <w:sz w:val="28"/>
          <w:szCs w:val="28"/>
        </w:rPr>
        <w:t>kiểm định chất lượng của cơ quan có thẩm quyền theo quy định pháp luật hiện hành; thời gian hiệu lực của giấy kiểm định chất lượng công trình là 05 năm.</w:t>
      </w:r>
    </w:p>
    <w:p w14:paraId="4CF1514E" w14:textId="1D82DE93" w:rsidR="0061559A" w:rsidRPr="001D14D3" w:rsidRDefault="000B16FE"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 Đối với bảng quảng cáo được cấp phép xây dựng có thời hạn, công trình được tồn tại đến khi cơ quan nhà nước có thẩm quyền yêu cầu tháo dỡ.</w:t>
      </w:r>
    </w:p>
    <w:p w14:paraId="1B8E6933" w14:textId="12AEEDCC" w:rsidR="00E1334C" w:rsidRPr="001D14D3" w:rsidRDefault="00E1334C" w:rsidP="00E1334C">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B81F8E" w:rsidRPr="001D14D3">
        <w:rPr>
          <w:rFonts w:ascii="Times New Roman" w:eastAsia="Times New Roman" w:hAnsi="Times New Roman" w:cs="Times New Roman"/>
          <w:b/>
          <w:bCs/>
          <w:sz w:val="28"/>
          <w:szCs w:val="28"/>
        </w:rPr>
        <w:t>20</w:t>
      </w:r>
      <w:r w:rsidRPr="001D14D3">
        <w:rPr>
          <w:rFonts w:ascii="Times New Roman" w:eastAsia="Times New Roman" w:hAnsi="Times New Roman" w:cs="Times New Roman"/>
          <w:b/>
          <w:bCs/>
          <w:sz w:val="28"/>
          <w:szCs w:val="28"/>
        </w:rPr>
        <w:t>. Dự kiến diện tích sử dụng đất cho các vị trí quảng cáo ngoài trời</w:t>
      </w:r>
    </w:p>
    <w:p w14:paraId="41668552" w14:textId="4FAFB021" w:rsidR="00E1334C" w:rsidRPr="001D14D3" w:rsidRDefault="00F5013B" w:rsidP="00E1334C">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1. </w:t>
      </w:r>
      <w:r w:rsidR="00E1334C" w:rsidRPr="001D14D3">
        <w:rPr>
          <w:rFonts w:ascii="Times New Roman" w:eastAsia="Times New Roman" w:hAnsi="Times New Roman" w:cs="Times New Roman"/>
          <w:sz w:val="28"/>
          <w:szCs w:val="28"/>
        </w:rPr>
        <w:t xml:space="preserve">Trên cơ sở </w:t>
      </w:r>
      <w:r w:rsidRPr="001D14D3">
        <w:rPr>
          <w:rFonts w:ascii="Times New Roman" w:eastAsia="Times New Roman" w:hAnsi="Times New Roman" w:cs="Times New Roman"/>
          <w:sz w:val="28"/>
          <w:szCs w:val="28"/>
        </w:rPr>
        <w:t>quy hoạch đô thị và nông thôn đã được cấp có thẩm quyền phê duyệt</w:t>
      </w:r>
      <w:r w:rsidR="00E1334C" w:rsidRPr="001D14D3">
        <w:rPr>
          <w:rFonts w:ascii="Times New Roman" w:eastAsia="Times New Roman" w:hAnsi="Times New Roman" w:cs="Times New Roman"/>
          <w:sz w:val="28"/>
          <w:szCs w:val="28"/>
        </w:rPr>
        <w:t>, các địa phương nghiên cứu, bố trí đảm bảo quỹ đất phù hợp cho việc triển khai xây dựng lắp đặt bảng quảng cáo trên địa bàn theo quy định.</w:t>
      </w:r>
    </w:p>
    <w:p w14:paraId="151572AF" w14:textId="0BEC726C" w:rsidR="00E1334C" w:rsidRPr="001D14D3" w:rsidRDefault="00F5013B" w:rsidP="00E1334C">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2. </w:t>
      </w:r>
      <w:r w:rsidR="00E1334C" w:rsidRPr="001D14D3">
        <w:rPr>
          <w:rFonts w:ascii="Times New Roman" w:eastAsia="Times New Roman" w:hAnsi="Times New Roman" w:cs="Times New Roman"/>
          <w:sz w:val="28"/>
          <w:szCs w:val="28"/>
        </w:rPr>
        <w:t>Diện tích đất sử dụng cho phần móng của bảng quảng cáo: Thực hiện theo hướng dẫn của cơ quan chuyên ngành về xây dựng, nhằm đảm bảo khả năng chịu lực và đảm bảo an toàn công trình.</w:t>
      </w:r>
    </w:p>
    <w:p w14:paraId="72DD5985" w14:textId="3943D0D1" w:rsidR="00E1334C" w:rsidRPr="001D14D3" w:rsidRDefault="00E1334C" w:rsidP="00E1334C">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 Dự kiến diện tích đất sử dụng cho các phương tiện quảng cáo:</w:t>
      </w:r>
    </w:p>
    <w:p w14:paraId="30C03B21" w14:textId="3D1350BE" w:rsidR="00E1334C" w:rsidRPr="001D14D3" w:rsidRDefault="00214D5F" w:rsidP="00E1334C">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a) </w:t>
      </w:r>
      <w:r w:rsidR="00E1334C" w:rsidRPr="001D14D3">
        <w:rPr>
          <w:rFonts w:ascii="Times New Roman" w:eastAsia="Times New Roman" w:hAnsi="Times New Roman" w:cs="Times New Roman"/>
          <w:sz w:val="28"/>
          <w:szCs w:val="28"/>
        </w:rPr>
        <w:t>Các phương tiện: Bảng quảng cáo; quảng cáo dạng chữ, hình, biểu tượng; hộp đèn và màn hình chuyên quảng cáo ngoài trời có diện tích từ 40m</w:t>
      </w:r>
      <w:r w:rsidR="00F5013B" w:rsidRPr="001D14D3">
        <w:rPr>
          <w:rFonts w:ascii="Times New Roman" w:eastAsia="Times New Roman" w:hAnsi="Times New Roman" w:cs="Times New Roman"/>
          <w:sz w:val="28"/>
          <w:szCs w:val="28"/>
          <w:vertAlign w:val="superscript"/>
        </w:rPr>
        <w:t>2</w:t>
      </w:r>
      <w:r w:rsidR="00E1334C" w:rsidRPr="001D14D3">
        <w:rPr>
          <w:rFonts w:ascii="Times New Roman" w:eastAsia="Times New Roman" w:hAnsi="Times New Roman" w:cs="Times New Roman"/>
          <w:sz w:val="28"/>
          <w:szCs w:val="28"/>
        </w:rPr>
        <w:t xml:space="preserve"> trở lên: diện tích đất sử dụng tối đa cho mỗi vị trí lắp đặt phương tiện là: 100m</w:t>
      </w:r>
      <w:r w:rsidR="00F5013B" w:rsidRPr="001D14D3">
        <w:rPr>
          <w:rFonts w:ascii="Times New Roman" w:eastAsia="Times New Roman" w:hAnsi="Times New Roman" w:cs="Times New Roman"/>
          <w:sz w:val="28"/>
          <w:szCs w:val="28"/>
          <w:vertAlign w:val="superscript"/>
        </w:rPr>
        <w:t>2</w:t>
      </w:r>
      <w:r w:rsidR="00E1334C" w:rsidRPr="001D14D3">
        <w:rPr>
          <w:rFonts w:ascii="Times New Roman" w:eastAsia="Times New Roman" w:hAnsi="Times New Roman" w:cs="Times New Roman"/>
          <w:sz w:val="28"/>
          <w:szCs w:val="28"/>
        </w:rPr>
        <w:t>.</w:t>
      </w:r>
    </w:p>
    <w:p w14:paraId="59A9258C" w14:textId="6E819DA0" w:rsidR="00E1334C" w:rsidRPr="001D14D3" w:rsidRDefault="00214D5F" w:rsidP="00E1334C">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b) </w:t>
      </w:r>
      <w:r w:rsidR="00E1334C" w:rsidRPr="001D14D3">
        <w:rPr>
          <w:rFonts w:ascii="Times New Roman" w:eastAsia="Times New Roman" w:hAnsi="Times New Roman" w:cs="Times New Roman"/>
          <w:sz w:val="28"/>
          <w:szCs w:val="28"/>
        </w:rPr>
        <w:t>Các phương tiện: Bảng quảng cáo; quảng cáo dạng chữ, hình, biểu tượng; hộp đèn và màn hình chuyên quảng cáo ngoài trời có diện tích dưới 40m</w:t>
      </w:r>
      <w:r w:rsidRPr="001D14D3">
        <w:rPr>
          <w:rFonts w:ascii="Times New Roman" w:eastAsia="Times New Roman" w:hAnsi="Times New Roman" w:cs="Times New Roman"/>
          <w:sz w:val="28"/>
          <w:szCs w:val="28"/>
          <w:vertAlign w:val="superscript"/>
        </w:rPr>
        <w:t>2</w:t>
      </w:r>
      <w:r w:rsidR="00E1334C" w:rsidRPr="001D14D3">
        <w:rPr>
          <w:rFonts w:ascii="Times New Roman" w:eastAsia="Times New Roman" w:hAnsi="Times New Roman" w:cs="Times New Roman"/>
          <w:sz w:val="28"/>
          <w:szCs w:val="28"/>
        </w:rPr>
        <w:t>: diện tích đất sử dụng tối đa cho mỗi vị trí lắp đặt phương tiện là: 50m</w:t>
      </w:r>
      <w:r w:rsidRPr="001D14D3">
        <w:rPr>
          <w:rFonts w:ascii="Times New Roman" w:eastAsia="Times New Roman" w:hAnsi="Times New Roman" w:cs="Times New Roman"/>
          <w:sz w:val="28"/>
          <w:szCs w:val="28"/>
          <w:vertAlign w:val="superscript"/>
        </w:rPr>
        <w:t>2</w:t>
      </w:r>
      <w:r w:rsidR="00E1334C" w:rsidRPr="001D14D3">
        <w:rPr>
          <w:rFonts w:ascii="Times New Roman" w:eastAsia="Times New Roman" w:hAnsi="Times New Roman" w:cs="Times New Roman"/>
          <w:sz w:val="28"/>
          <w:szCs w:val="28"/>
        </w:rPr>
        <w:t>.</w:t>
      </w:r>
    </w:p>
    <w:p w14:paraId="49415E8D" w14:textId="606F8BE0" w:rsidR="00E1334C" w:rsidRPr="001D14D3" w:rsidRDefault="00214D5F" w:rsidP="00E1334C">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c) </w:t>
      </w:r>
      <w:r w:rsidR="00E1334C" w:rsidRPr="001D14D3">
        <w:rPr>
          <w:rFonts w:ascii="Times New Roman" w:eastAsia="Times New Roman" w:hAnsi="Times New Roman" w:cs="Times New Roman"/>
          <w:sz w:val="28"/>
          <w:szCs w:val="28"/>
        </w:rPr>
        <w:t>Băng rôn ngang, dọc: diện tích đất sử dụng tối đa cho mỗi vị trí lắp đặt trụ là 10m</w:t>
      </w:r>
      <w:r w:rsidRPr="001D14D3">
        <w:rPr>
          <w:rFonts w:ascii="Times New Roman" w:eastAsia="Times New Roman" w:hAnsi="Times New Roman" w:cs="Times New Roman"/>
          <w:sz w:val="28"/>
          <w:szCs w:val="28"/>
          <w:vertAlign w:val="superscript"/>
        </w:rPr>
        <w:t>2</w:t>
      </w:r>
      <w:r w:rsidR="00E1334C" w:rsidRPr="001D14D3">
        <w:rPr>
          <w:rFonts w:ascii="Times New Roman" w:eastAsia="Times New Roman" w:hAnsi="Times New Roman" w:cs="Times New Roman"/>
          <w:sz w:val="28"/>
          <w:szCs w:val="28"/>
        </w:rPr>
        <w:t>.</w:t>
      </w:r>
    </w:p>
    <w:p w14:paraId="030A4068" w14:textId="77777777" w:rsidR="00C208C0" w:rsidRPr="001D14D3" w:rsidRDefault="00C208C0" w:rsidP="007D38FD">
      <w:pPr>
        <w:shd w:val="clear" w:color="auto" w:fill="FFFFFF"/>
        <w:spacing w:before="120" w:after="120" w:line="240" w:lineRule="auto"/>
        <w:ind w:firstLine="720"/>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Chương III</w:t>
      </w:r>
    </w:p>
    <w:p w14:paraId="3B5593E6" w14:textId="77777777" w:rsidR="00C208C0" w:rsidRPr="001D14D3" w:rsidRDefault="00C208C0" w:rsidP="007D38FD">
      <w:pPr>
        <w:shd w:val="clear" w:color="auto" w:fill="FFFFFF"/>
        <w:spacing w:before="120" w:after="120" w:line="240" w:lineRule="auto"/>
        <w:ind w:firstLine="720"/>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NỘI DUNG PHỐI HỢP VÀ PHÂN CÔNG TRÁCH NHIỆM CỦA CÁC CƠ QUAN QUẢN LÝ</w:t>
      </w:r>
    </w:p>
    <w:p w14:paraId="3C72126F" w14:textId="47484D69"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B81F8E" w:rsidRPr="001D14D3">
        <w:rPr>
          <w:rFonts w:ascii="Times New Roman" w:eastAsia="Times New Roman" w:hAnsi="Times New Roman" w:cs="Times New Roman"/>
          <w:b/>
          <w:bCs/>
          <w:sz w:val="28"/>
          <w:szCs w:val="28"/>
        </w:rPr>
        <w:t>21</w:t>
      </w:r>
      <w:r w:rsidRPr="001D14D3">
        <w:rPr>
          <w:rFonts w:ascii="Times New Roman" w:eastAsia="Times New Roman" w:hAnsi="Times New Roman" w:cs="Times New Roman"/>
          <w:b/>
          <w:bCs/>
          <w:sz w:val="28"/>
          <w:szCs w:val="28"/>
        </w:rPr>
        <w:t xml:space="preserve">. </w:t>
      </w:r>
      <w:r w:rsidR="003276BB" w:rsidRPr="001D14D3">
        <w:rPr>
          <w:rFonts w:ascii="Times New Roman" w:eastAsia="Times New Roman" w:hAnsi="Times New Roman" w:cs="Times New Roman"/>
          <w:b/>
          <w:bCs/>
          <w:sz w:val="28"/>
          <w:szCs w:val="28"/>
        </w:rPr>
        <w:t>P</w:t>
      </w:r>
      <w:r w:rsidR="00B53765" w:rsidRPr="001D14D3">
        <w:rPr>
          <w:rFonts w:ascii="Times New Roman" w:eastAsia="Times New Roman" w:hAnsi="Times New Roman" w:cs="Times New Roman"/>
          <w:b/>
          <w:bCs/>
          <w:sz w:val="28"/>
          <w:szCs w:val="28"/>
        </w:rPr>
        <w:t>hối hợp</w:t>
      </w:r>
      <w:r w:rsidR="003276BB" w:rsidRPr="001D14D3">
        <w:rPr>
          <w:rFonts w:ascii="Times New Roman" w:eastAsia="Times New Roman" w:hAnsi="Times New Roman" w:cs="Times New Roman"/>
          <w:b/>
          <w:bCs/>
          <w:sz w:val="28"/>
          <w:szCs w:val="28"/>
        </w:rPr>
        <w:t xml:space="preserve"> quản lý nhà nước về hoạt động quảng cáo ngoài trời</w:t>
      </w:r>
    </w:p>
    <w:p w14:paraId="7F39F946" w14:textId="6BFCD94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B53765"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Sở Văn hóa</w:t>
      </w:r>
      <w:r w:rsidR="00AD45C0" w:rsidRPr="001D14D3">
        <w:rPr>
          <w:rFonts w:ascii="Times New Roman" w:eastAsia="Times New Roman" w:hAnsi="Times New Roman" w:cs="Times New Roman"/>
          <w:sz w:val="28"/>
          <w:szCs w:val="28"/>
        </w:rPr>
        <w:t>, Thể thao và Du lịch</w:t>
      </w:r>
    </w:p>
    <w:p w14:paraId="6E1CE12C" w14:textId="7B6A5DEA"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B53765"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Chủ trì, phối hợp với các sở, ban ngành </w:t>
      </w:r>
      <w:r w:rsidR="00171F29" w:rsidRPr="001D14D3">
        <w:rPr>
          <w:rFonts w:ascii="Times New Roman" w:eastAsia="Times New Roman" w:hAnsi="Times New Roman" w:cs="Times New Roman"/>
          <w:sz w:val="28"/>
          <w:szCs w:val="28"/>
        </w:rPr>
        <w:t>tham mưu</w:t>
      </w:r>
      <w:r w:rsidRPr="001D14D3">
        <w:rPr>
          <w:rFonts w:ascii="Times New Roman" w:eastAsia="Times New Roman" w:hAnsi="Times New Roman" w:cs="Times New Roman"/>
          <w:sz w:val="28"/>
          <w:szCs w:val="28"/>
        </w:rPr>
        <w:t xml:space="preserve"> Ủy ban nhân dân </w:t>
      </w:r>
      <w:r w:rsidR="00171F29" w:rsidRPr="001D14D3">
        <w:rPr>
          <w:rFonts w:ascii="Times New Roman" w:eastAsia="Times New Roman" w:hAnsi="Times New Roman" w:cs="Times New Roman"/>
          <w:sz w:val="28"/>
          <w:szCs w:val="28"/>
        </w:rPr>
        <w:t>t</w:t>
      </w:r>
      <w:r w:rsidRPr="001D14D3">
        <w:rPr>
          <w:rFonts w:ascii="Times New Roman" w:eastAsia="Times New Roman" w:hAnsi="Times New Roman" w:cs="Times New Roman"/>
          <w:sz w:val="28"/>
          <w:szCs w:val="28"/>
        </w:rPr>
        <w:t xml:space="preserve">hành phố việc quản lý hoạt động quảng cáo ngoài trời trên địa bàn </w:t>
      </w:r>
      <w:r w:rsidR="00171F29" w:rsidRPr="001D14D3">
        <w:rPr>
          <w:rFonts w:ascii="Times New Roman" w:eastAsia="Times New Roman" w:hAnsi="Times New Roman" w:cs="Times New Roman"/>
          <w:sz w:val="28"/>
          <w:szCs w:val="28"/>
        </w:rPr>
        <w:t>t</w:t>
      </w:r>
      <w:r w:rsidRPr="001D14D3">
        <w:rPr>
          <w:rFonts w:ascii="Times New Roman" w:eastAsia="Times New Roman" w:hAnsi="Times New Roman" w:cs="Times New Roman"/>
          <w:sz w:val="28"/>
          <w:szCs w:val="28"/>
        </w:rPr>
        <w:t>hành phố.</w:t>
      </w:r>
    </w:p>
    <w:p w14:paraId="514367FE" w14:textId="677DE29A" w:rsidR="008B3E47" w:rsidRPr="001D14D3" w:rsidRDefault="008B3E4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b) </w:t>
      </w:r>
      <w:r w:rsidRPr="001D14D3">
        <w:rPr>
          <w:rFonts w:ascii="Times New Roman" w:eastAsia="Times New Roman" w:hAnsi="Times New Roman" w:cs="Times New Roman"/>
          <w:sz w:val="28"/>
          <w:szCs w:val="28"/>
          <w:lang w:val="vi-VN"/>
        </w:rPr>
        <w:t>Quản lý, theo dõi việc triển khai thực hiện</w:t>
      </w:r>
      <w:r w:rsidRPr="001D14D3">
        <w:rPr>
          <w:rFonts w:ascii="Times New Roman" w:eastAsia="Times New Roman" w:hAnsi="Times New Roman" w:cs="Times New Roman"/>
          <w:sz w:val="28"/>
          <w:szCs w:val="28"/>
        </w:rPr>
        <w:t xml:space="preserve"> Quy chế này</w:t>
      </w:r>
      <w:r w:rsidRPr="001D14D3">
        <w:rPr>
          <w:rFonts w:ascii="Times New Roman" w:eastAsia="Times New Roman" w:hAnsi="Times New Roman" w:cs="Times New Roman"/>
          <w:sz w:val="28"/>
          <w:szCs w:val="28"/>
          <w:lang w:val="vi-VN"/>
        </w:rPr>
        <w:t xml:space="preserve">; </w:t>
      </w:r>
      <w:r w:rsidR="000A1907" w:rsidRPr="001D14D3">
        <w:rPr>
          <w:rFonts w:ascii="Times New Roman" w:eastAsia="Times New Roman" w:hAnsi="Times New Roman" w:cs="Times New Roman"/>
          <w:sz w:val="28"/>
          <w:szCs w:val="28"/>
          <w:lang w:val="vi-VN"/>
        </w:rPr>
        <w:t>rà soát, tổ chức sơ kết, đánh giá quá trình thực hiện Quy chế này để kịp thời đề xuất, bổ sung, sửa đổi những điểm chưa phù hợp để việc phối hợp giữa các cơ quan, đơn vị trong công tác quản lý nhà nước về quảng cáo đạt hiệu quả cao./.</w:t>
      </w:r>
    </w:p>
    <w:p w14:paraId="21F9568A" w14:textId="71A283E7" w:rsidR="008B3E47" w:rsidRPr="001D14D3" w:rsidRDefault="008B3E47"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lastRenderedPageBreak/>
        <w:t xml:space="preserve">c) </w:t>
      </w:r>
      <w:r w:rsidRPr="001D14D3">
        <w:rPr>
          <w:rFonts w:ascii="Times New Roman" w:eastAsia="Times New Roman" w:hAnsi="Times New Roman" w:cs="Times New Roman"/>
          <w:sz w:val="28"/>
          <w:szCs w:val="28"/>
          <w:lang w:val="vi-VN"/>
        </w:rPr>
        <w:t>Tổ chức tuyên truyền, phổ biến các quy định của pháp luật về quảng cáo; tập huấn về nghiệp vụ quản lý trong hoạt động quảng cáo.</w:t>
      </w:r>
    </w:p>
    <w:p w14:paraId="7579A8BF" w14:textId="702A4AA5" w:rsidR="008B3E47" w:rsidRPr="001D14D3" w:rsidRDefault="008B3E47"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 xml:space="preserve">d) </w:t>
      </w:r>
      <w:r w:rsidRPr="001D14D3">
        <w:rPr>
          <w:rFonts w:ascii="Times New Roman" w:eastAsia="Times New Roman" w:hAnsi="Times New Roman" w:cs="Times New Roman"/>
          <w:sz w:val="28"/>
          <w:szCs w:val="28"/>
          <w:lang w:val="vi-VN"/>
        </w:rPr>
        <w:t xml:space="preserve">Hướng dẫn, tiếp nhận, trả lời hồ sơ </w:t>
      </w:r>
      <w:r w:rsidRPr="001D14D3">
        <w:rPr>
          <w:rFonts w:ascii="Times New Roman" w:eastAsia="Times New Roman" w:hAnsi="Times New Roman" w:cs="Times New Roman"/>
          <w:sz w:val="28"/>
          <w:szCs w:val="28"/>
        </w:rPr>
        <w:t>t</w:t>
      </w:r>
      <w:r w:rsidRPr="001D14D3">
        <w:rPr>
          <w:rFonts w:ascii="Times New Roman" w:eastAsia="Times New Roman" w:hAnsi="Times New Roman" w:cs="Times New Roman"/>
          <w:sz w:val="28"/>
          <w:szCs w:val="28"/>
          <w:lang w:val="vi-VN"/>
        </w:rPr>
        <w:t>hông báo sản phẩm quảng cáo trên các phương tiện quảng cáo ngoài trời theo quy định pháp luật.</w:t>
      </w:r>
    </w:p>
    <w:p w14:paraId="7B4D4253" w14:textId="77777777" w:rsidR="00502C10" w:rsidRPr="001D14D3" w:rsidRDefault="00502C1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đ</w:t>
      </w:r>
      <w:r w:rsidR="008B3E47" w:rsidRPr="001D14D3">
        <w:rPr>
          <w:rFonts w:ascii="Times New Roman" w:eastAsia="Times New Roman" w:hAnsi="Times New Roman" w:cs="Times New Roman"/>
          <w:sz w:val="28"/>
          <w:szCs w:val="28"/>
        </w:rPr>
        <w:t xml:space="preserve">) </w:t>
      </w:r>
      <w:r w:rsidR="008B3E47" w:rsidRPr="001D14D3">
        <w:rPr>
          <w:rFonts w:ascii="Times New Roman" w:eastAsia="Times New Roman" w:hAnsi="Times New Roman" w:cs="Times New Roman"/>
          <w:sz w:val="28"/>
          <w:szCs w:val="28"/>
          <w:lang w:val="vi-VN"/>
        </w:rPr>
        <w:t>Chủ trì</w:t>
      </w:r>
      <w:r w:rsidR="008B3E47" w:rsidRPr="001D14D3">
        <w:rPr>
          <w:rFonts w:ascii="Times New Roman" w:eastAsia="Times New Roman" w:hAnsi="Times New Roman" w:cs="Times New Roman"/>
          <w:sz w:val="28"/>
          <w:szCs w:val="28"/>
        </w:rPr>
        <w:t>,</w:t>
      </w:r>
      <w:r w:rsidR="008B3E47" w:rsidRPr="001D14D3">
        <w:rPr>
          <w:rFonts w:ascii="Times New Roman" w:eastAsia="Times New Roman" w:hAnsi="Times New Roman" w:cs="Times New Roman"/>
          <w:sz w:val="28"/>
          <w:szCs w:val="28"/>
          <w:lang w:val="vi-VN"/>
        </w:rPr>
        <w:t xml:space="preserve"> thẩm định các đề án tuyên truyền theo hình thức xã hội hóa kết hợp quảng cáo</w:t>
      </w:r>
      <w:r w:rsidR="008B3E47" w:rsidRPr="001D14D3">
        <w:rPr>
          <w:rFonts w:ascii="Times New Roman" w:eastAsia="Times New Roman" w:hAnsi="Times New Roman" w:cs="Times New Roman"/>
          <w:sz w:val="28"/>
          <w:szCs w:val="28"/>
        </w:rPr>
        <w:t xml:space="preserve"> trình Ủy ban nhân dân </w:t>
      </w:r>
      <w:r w:rsidRPr="001D14D3">
        <w:rPr>
          <w:rFonts w:ascii="Times New Roman" w:eastAsia="Times New Roman" w:hAnsi="Times New Roman" w:cs="Times New Roman"/>
          <w:sz w:val="28"/>
          <w:szCs w:val="28"/>
        </w:rPr>
        <w:t>thành phố</w:t>
      </w:r>
      <w:r w:rsidR="008B3E47" w:rsidRPr="001D14D3">
        <w:rPr>
          <w:rFonts w:ascii="Times New Roman" w:eastAsia="Times New Roman" w:hAnsi="Times New Roman" w:cs="Times New Roman"/>
          <w:sz w:val="28"/>
          <w:szCs w:val="28"/>
        </w:rPr>
        <w:t xml:space="preserve"> quyết định</w:t>
      </w:r>
      <w:r w:rsidR="008B3E47" w:rsidRPr="001D14D3">
        <w:rPr>
          <w:rFonts w:ascii="Times New Roman" w:eastAsia="Times New Roman" w:hAnsi="Times New Roman" w:cs="Times New Roman"/>
          <w:sz w:val="28"/>
          <w:szCs w:val="28"/>
          <w:lang w:val="vi-VN"/>
        </w:rPr>
        <w:t xml:space="preserve">; chịu trách nhiệm thẩm định, theo dõi, kiểm tra quá trình triển khai thực hiện các dự án xã hội hoá trong hoạt động quảng cáo ngoài trời trên địa bàn </w:t>
      </w:r>
      <w:r w:rsidRPr="001D14D3">
        <w:rPr>
          <w:rFonts w:ascii="Times New Roman" w:eastAsia="Times New Roman" w:hAnsi="Times New Roman" w:cs="Times New Roman"/>
          <w:sz w:val="28"/>
          <w:szCs w:val="28"/>
        </w:rPr>
        <w:t>thành phố</w:t>
      </w:r>
      <w:r w:rsidR="008B3E47" w:rsidRPr="001D14D3">
        <w:rPr>
          <w:rFonts w:ascii="Times New Roman" w:eastAsia="Times New Roman" w:hAnsi="Times New Roman" w:cs="Times New Roman"/>
          <w:sz w:val="28"/>
          <w:szCs w:val="28"/>
          <w:lang w:val="vi-VN"/>
        </w:rPr>
        <w:t xml:space="preserve"> theo thẩm quyền và báo cáo Ủy ban nhân dân </w:t>
      </w:r>
      <w:r w:rsidRPr="001D14D3">
        <w:rPr>
          <w:rFonts w:ascii="Times New Roman" w:eastAsia="Times New Roman" w:hAnsi="Times New Roman" w:cs="Times New Roman"/>
          <w:sz w:val="28"/>
          <w:szCs w:val="28"/>
        </w:rPr>
        <w:t>thành phố</w:t>
      </w:r>
      <w:r w:rsidR="008B3E47" w:rsidRPr="001D14D3">
        <w:rPr>
          <w:rFonts w:ascii="Times New Roman" w:eastAsia="Times New Roman" w:hAnsi="Times New Roman" w:cs="Times New Roman"/>
          <w:sz w:val="28"/>
          <w:szCs w:val="28"/>
          <w:lang w:val="vi-VN"/>
        </w:rPr>
        <w:t>.</w:t>
      </w:r>
    </w:p>
    <w:p w14:paraId="0C1B8106" w14:textId="49841803" w:rsidR="008B3E47" w:rsidRPr="001D14D3" w:rsidRDefault="00502C10"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e)</w:t>
      </w:r>
      <w:r w:rsidR="008B3E47" w:rsidRPr="001D14D3">
        <w:rPr>
          <w:rFonts w:ascii="Times New Roman" w:eastAsia="Times New Roman" w:hAnsi="Times New Roman" w:cs="Times New Roman"/>
          <w:sz w:val="28"/>
          <w:szCs w:val="28"/>
          <w:lang w:val="vi-VN"/>
        </w:rPr>
        <w:t xml:space="preserve"> Chủ trì, phối hợp cùng các </w:t>
      </w:r>
      <w:r w:rsidR="008B3E47" w:rsidRPr="001D14D3">
        <w:rPr>
          <w:rFonts w:ascii="Times New Roman" w:eastAsia="Times New Roman" w:hAnsi="Times New Roman" w:cs="Times New Roman"/>
          <w:sz w:val="28"/>
          <w:szCs w:val="28"/>
        </w:rPr>
        <w:t>s</w:t>
      </w:r>
      <w:r w:rsidR="008B3E47" w:rsidRPr="001D14D3">
        <w:rPr>
          <w:rFonts w:ascii="Times New Roman" w:eastAsia="Times New Roman" w:hAnsi="Times New Roman" w:cs="Times New Roman"/>
          <w:sz w:val="28"/>
          <w:szCs w:val="28"/>
          <w:lang w:val="vi-VN"/>
        </w:rPr>
        <w:t xml:space="preserve">ở, </w:t>
      </w:r>
      <w:r w:rsidR="008B3E47" w:rsidRPr="001D14D3">
        <w:rPr>
          <w:rFonts w:ascii="Times New Roman" w:eastAsia="Times New Roman" w:hAnsi="Times New Roman" w:cs="Times New Roman"/>
          <w:sz w:val="28"/>
          <w:szCs w:val="28"/>
        </w:rPr>
        <w:t>b</w:t>
      </w:r>
      <w:r w:rsidR="008B3E47" w:rsidRPr="001D14D3">
        <w:rPr>
          <w:rFonts w:ascii="Times New Roman" w:eastAsia="Times New Roman" w:hAnsi="Times New Roman" w:cs="Times New Roman"/>
          <w:sz w:val="28"/>
          <w:szCs w:val="28"/>
          <w:lang w:val="vi-VN"/>
        </w:rPr>
        <w:t xml:space="preserve">an, </w:t>
      </w:r>
      <w:r w:rsidR="008B3E47" w:rsidRPr="001D14D3">
        <w:rPr>
          <w:rFonts w:ascii="Times New Roman" w:eastAsia="Times New Roman" w:hAnsi="Times New Roman" w:cs="Times New Roman"/>
          <w:sz w:val="28"/>
          <w:szCs w:val="28"/>
        </w:rPr>
        <w:t>n</w:t>
      </w:r>
      <w:r w:rsidR="008B3E47" w:rsidRPr="001D14D3">
        <w:rPr>
          <w:rFonts w:ascii="Times New Roman" w:eastAsia="Times New Roman" w:hAnsi="Times New Roman" w:cs="Times New Roman"/>
          <w:sz w:val="28"/>
          <w:szCs w:val="28"/>
          <w:lang w:val="vi-VN"/>
        </w:rPr>
        <w:t xml:space="preserve">gành, địa phương, đơn vị có liên quan xác định vị trí lắp đặt, hình thức, chất liệu, kiểu dáng bảng quảng cáo tại dải phân cách, cầu vượt dành cho người đi bộ, nhà chờ xe buýt, trạm trung chuyển xe buýt; bến xe, bãi đỗ xe và một số nội dung khác chưa được quy định trong Quy định này theo đúng quy định của pháp luật về quảng cáo và các quy định khác có liên quan; đồng thời, báo cáo </w:t>
      </w:r>
      <w:r w:rsidR="007833D1" w:rsidRPr="001D14D3">
        <w:rPr>
          <w:rFonts w:ascii="Times New Roman" w:eastAsia="Times New Roman" w:hAnsi="Times New Roman" w:cs="Times New Roman"/>
          <w:sz w:val="28"/>
          <w:szCs w:val="28"/>
          <w:lang w:val="vi-VN"/>
        </w:rPr>
        <w:t>Ủy ban nhân dân thành phố</w:t>
      </w:r>
      <w:r w:rsidR="008B3E47" w:rsidRPr="001D14D3">
        <w:rPr>
          <w:rFonts w:ascii="Times New Roman" w:eastAsia="Times New Roman" w:hAnsi="Times New Roman" w:cs="Times New Roman"/>
          <w:sz w:val="28"/>
          <w:szCs w:val="28"/>
          <w:lang w:val="vi-VN"/>
        </w:rPr>
        <w:t xml:space="preserve"> trước khi thực hiện.</w:t>
      </w:r>
    </w:p>
    <w:p w14:paraId="16317263" w14:textId="638CB3A8" w:rsidR="008B3E47" w:rsidRPr="001D14D3" w:rsidRDefault="003276BB"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 xml:space="preserve">g) </w:t>
      </w:r>
      <w:r w:rsidR="008B3E47" w:rsidRPr="001D14D3">
        <w:rPr>
          <w:rFonts w:ascii="Times New Roman" w:eastAsia="Times New Roman" w:hAnsi="Times New Roman" w:cs="Times New Roman"/>
          <w:sz w:val="28"/>
          <w:szCs w:val="28"/>
          <w:lang w:val="vi-VN"/>
        </w:rPr>
        <w:t xml:space="preserve">Chủ trì, phối hợp Sở </w:t>
      </w:r>
      <w:r w:rsidR="008B3E47" w:rsidRPr="001D14D3">
        <w:rPr>
          <w:rFonts w:ascii="Times New Roman" w:eastAsia="Times New Roman" w:hAnsi="Times New Roman" w:cs="Times New Roman"/>
          <w:sz w:val="28"/>
          <w:szCs w:val="28"/>
        </w:rPr>
        <w:t xml:space="preserve">Xây dựng và các đơn vị liên quan </w:t>
      </w:r>
      <w:r w:rsidR="008B3E47" w:rsidRPr="001D14D3">
        <w:rPr>
          <w:rFonts w:ascii="Times New Roman" w:eastAsia="Times New Roman" w:hAnsi="Times New Roman" w:cs="Times New Roman"/>
          <w:sz w:val="28"/>
          <w:szCs w:val="28"/>
          <w:lang w:val="vi-VN"/>
        </w:rPr>
        <w:t>kiểm tra, xử lý vi phạm về quảng cáo trên phương tiện giao thông.</w:t>
      </w:r>
    </w:p>
    <w:p w14:paraId="01FE0414" w14:textId="6F1869E4" w:rsidR="008B3E47" w:rsidRPr="001D14D3" w:rsidRDefault="003276BB"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h) K</w:t>
      </w:r>
      <w:r w:rsidR="008B3E47" w:rsidRPr="001D14D3">
        <w:rPr>
          <w:rFonts w:ascii="Times New Roman" w:eastAsia="Times New Roman" w:hAnsi="Times New Roman" w:cs="Times New Roman"/>
          <w:sz w:val="28"/>
          <w:szCs w:val="28"/>
          <w:lang w:val="vi-VN"/>
        </w:rPr>
        <w:t xml:space="preserve">iểm tra, giải quyết khiếu nại, tố cáo và xử lý vi phạm về hoạt động quảng cáo ngoài trời theo quy định của pháp luật. Chủ trì, phối hợp với các </w:t>
      </w:r>
      <w:r w:rsidR="008B3E47" w:rsidRPr="001D14D3">
        <w:rPr>
          <w:rFonts w:ascii="Times New Roman" w:eastAsia="Times New Roman" w:hAnsi="Times New Roman" w:cs="Times New Roman"/>
          <w:sz w:val="28"/>
          <w:szCs w:val="28"/>
        </w:rPr>
        <w:t>s</w:t>
      </w:r>
      <w:r w:rsidR="008B3E47" w:rsidRPr="001D14D3">
        <w:rPr>
          <w:rFonts w:ascii="Times New Roman" w:eastAsia="Times New Roman" w:hAnsi="Times New Roman" w:cs="Times New Roman"/>
          <w:sz w:val="28"/>
          <w:szCs w:val="28"/>
          <w:lang w:val="vi-VN"/>
        </w:rPr>
        <w:t xml:space="preserve">ở, </w:t>
      </w:r>
      <w:r w:rsidR="008B3E47" w:rsidRPr="001D14D3">
        <w:rPr>
          <w:rFonts w:ascii="Times New Roman" w:eastAsia="Times New Roman" w:hAnsi="Times New Roman" w:cs="Times New Roman"/>
          <w:sz w:val="28"/>
          <w:szCs w:val="28"/>
        </w:rPr>
        <w:t>b</w:t>
      </w:r>
      <w:r w:rsidR="008B3E47" w:rsidRPr="001D14D3">
        <w:rPr>
          <w:rFonts w:ascii="Times New Roman" w:eastAsia="Times New Roman" w:hAnsi="Times New Roman" w:cs="Times New Roman"/>
          <w:sz w:val="28"/>
          <w:szCs w:val="28"/>
          <w:lang w:val="vi-VN"/>
        </w:rPr>
        <w:t xml:space="preserve">an, </w:t>
      </w:r>
      <w:r w:rsidR="008B3E47" w:rsidRPr="001D14D3">
        <w:rPr>
          <w:rFonts w:ascii="Times New Roman" w:eastAsia="Times New Roman" w:hAnsi="Times New Roman" w:cs="Times New Roman"/>
          <w:sz w:val="28"/>
          <w:szCs w:val="28"/>
        </w:rPr>
        <w:t>n</w:t>
      </w:r>
      <w:r w:rsidR="008B3E47" w:rsidRPr="001D14D3">
        <w:rPr>
          <w:rFonts w:ascii="Times New Roman" w:eastAsia="Times New Roman" w:hAnsi="Times New Roman" w:cs="Times New Roman"/>
          <w:sz w:val="28"/>
          <w:szCs w:val="28"/>
          <w:lang w:val="vi-VN"/>
        </w:rPr>
        <w:t xml:space="preserve">gành liên quan tổ chức kiểm tra, xử lý vi phạm quy định pháp luật về quảng cáo trên địa bàn </w:t>
      </w:r>
      <w:r w:rsidR="008E7E44">
        <w:rPr>
          <w:rFonts w:ascii="Times New Roman" w:eastAsia="Times New Roman" w:hAnsi="Times New Roman" w:cs="Times New Roman"/>
          <w:sz w:val="28"/>
          <w:szCs w:val="28"/>
        </w:rPr>
        <w:t>thành phố</w:t>
      </w:r>
      <w:r w:rsidR="008B3E47" w:rsidRPr="001D14D3">
        <w:rPr>
          <w:rFonts w:ascii="Times New Roman" w:eastAsia="Times New Roman" w:hAnsi="Times New Roman" w:cs="Times New Roman"/>
          <w:sz w:val="28"/>
          <w:szCs w:val="28"/>
          <w:lang w:val="vi-VN"/>
        </w:rPr>
        <w:t>.</w:t>
      </w:r>
    </w:p>
    <w:p w14:paraId="08EF2B04" w14:textId="768869EA" w:rsidR="008B3E47" w:rsidRPr="001D14D3" w:rsidRDefault="003276BB"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 xml:space="preserve">i) </w:t>
      </w:r>
      <w:r w:rsidR="008B3E47" w:rsidRPr="001D14D3">
        <w:rPr>
          <w:rFonts w:ascii="Times New Roman" w:eastAsia="Times New Roman" w:hAnsi="Times New Roman" w:cs="Times New Roman"/>
          <w:sz w:val="28"/>
          <w:szCs w:val="28"/>
          <w:lang w:val="vi-VN"/>
        </w:rPr>
        <w:t>Chỉ đạo</w:t>
      </w:r>
      <w:r w:rsidR="008B3E47" w:rsidRPr="001D14D3">
        <w:rPr>
          <w:rFonts w:ascii="Times New Roman" w:eastAsia="Times New Roman" w:hAnsi="Times New Roman" w:cs="Times New Roman"/>
          <w:sz w:val="28"/>
          <w:szCs w:val="28"/>
        </w:rPr>
        <w:t>, hướng dẫn</w:t>
      </w:r>
      <w:r w:rsidR="008B3E47" w:rsidRPr="001D14D3">
        <w:rPr>
          <w:rFonts w:ascii="Times New Roman" w:eastAsia="Times New Roman" w:hAnsi="Times New Roman" w:cs="Times New Roman"/>
          <w:sz w:val="28"/>
          <w:szCs w:val="28"/>
          <w:lang w:val="vi-VN"/>
        </w:rPr>
        <w:t xml:space="preserve"> Phòng Văn hoá </w:t>
      </w:r>
      <w:r w:rsidR="008B3E47" w:rsidRPr="001D14D3">
        <w:rPr>
          <w:rFonts w:ascii="Times New Roman" w:eastAsia="Times New Roman" w:hAnsi="Times New Roman" w:cs="Times New Roman"/>
          <w:sz w:val="28"/>
          <w:szCs w:val="28"/>
        </w:rPr>
        <w:t>- Xã hội</w:t>
      </w:r>
      <w:r w:rsidR="008B3E47" w:rsidRPr="001D14D3">
        <w:rPr>
          <w:rFonts w:ascii="Times New Roman" w:eastAsia="Times New Roman" w:hAnsi="Times New Roman" w:cs="Times New Roman"/>
          <w:sz w:val="28"/>
          <w:szCs w:val="28"/>
          <w:lang w:val="vi-VN"/>
        </w:rPr>
        <w:t xml:space="preserve"> </w:t>
      </w:r>
      <w:r w:rsidR="008B3E47" w:rsidRPr="001D14D3">
        <w:rPr>
          <w:rFonts w:ascii="Times New Roman" w:eastAsia="Times New Roman" w:hAnsi="Times New Roman" w:cs="Times New Roman"/>
          <w:sz w:val="28"/>
          <w:szCs w:val="28"/>
        </w:rPr>
        <w:t xml:space="preserve">các xã, phường </w:t>
      </w:r>
      <w:r w:rsidR="008B3E47" w:rsidRPr="001D14D3">
        <w:rPr>
          <w:rFonts w:ascii="Times New Roman" w:eastAsia="Times New Roman" w:hAnsi="Times New Roman" w:cs="Times New Roman"/>
          <w:sz w:val="28"/>
          <w:szCs w:val="28"/>
          <w:lang w:val="vi-VN"/>
        </w:rPr>
        <w:t>kiểm tra về công tác triển khai thực hiện hoạt động quảng cáo và quản lý nhà nước về hoạt động quảng cáo tại địa phương.</w:t>
      </w:r>
    </w:p>
    <w:p w14:paraId="5A51F153" w14:textId="1561162F" w:rsidR="008B3E47" w:rsidRPr="001D14D3" w:rsidRDefault="003276BB"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 xml:space="preserve">k) </w:t>
      </w:r>
      <w:r w:rsidR="008B3E47" w:rsidRPr="001D14D3">
        <w:rPr>
          <w:rFonts w:ascii="Times New Roman" w:eastAsia="Times New Roman" w:hAnsi="Times New Roman" w:cs="Times New Roman"/>
          <w:sz w:val="28"/>
          <w:szCs w:val="28"/>
          <w:lang w:val="vi-VN"/>
        </w:rPr>
        <w:t xml:space="preserve">Theo dõi, tổng hợp báo cáo định kỳ việc quản lý hoạt động quảng cáo trên địa bàn </w:t>
      </w:r>
      <w:r w:rsidR="008E7E44">
        <w:rPr>
          <w:rFonts w:ascii="Times New Roman" w:eastAsia="Times New Roman" w:hAnsi="Times New Roman" w:cs="Times New Roman"/>
          <w:sz w:val="28"/>
          <w:szCs w:val="28"/>
        </w:rPr>
        <w:t>thành phố</w:t>
      </w:r>
      <w:r w:rsidR="008B3E47" w:rsidRPr="001D14D3">
        <w:rPr>
          <w:rFonts w:ascii="Times New Roman" w:eastAsia="Times New Roman" w:hAnsi="Times New Roman" w:cs="Times New Roman"/>
          <w:sz w:val="28"/>
          <w:szCs w:val="28"/>
          <w:lang w:val="vi-VN"/>
        </w:rPr>
        <w:t xml:space="preserve"> gửi về </w:t>
      </w:r>
      <w:r w:rsidR="007833D1" w:rsidRPr="001D14D3">
        <w:rPr>
          <w:rFonts w:ascii="Times New Roman" w:eastAsia="Times New Roman" w:hAnsi="Times New Roman" w:cs="Times New Roman"/>
          <w:sz w:val="28"/>
          <w:szCs w:val="28"/>
          <w:lang w:val="vi-VN"/>
        </w:rPr>
        <w:t>Ủy ban nhân dân thành phố</w:t>
      </w:r>
      <w:r w:rsidR="008B3E47" w:rsidRPr="001D14D3">
        <w:rPr>
          <w:rFonts w:ascii="Times New Roman" w:eastAsia="Times New Roman" w:hAnsi="Times New Roman" w:cs="Times New Roman"/>
          <w:sz w:val="28"/>
          <w:szCs w:val="28"/>
          <w:lang w:val="vi-VN"/>
        </w:rPr>
        <w:t xml:space="preserve"> và Bộ Văn hoá, Thể thao và Du lịch theo quy định của pháp luật.</w:t>
      </w:r>
    </w:p>
    <w:p w14:paraId="14A3E8D1" w14:textId="70AEC4E7" w:rsidR="008B3E47" w:rsidRPr="001D14D3" w:rsidRDefault="003276BB"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 xml:space="preserve">l) </w:t>
      </w:r>
      <w:r w:rsidR="008B3E47" w:rsidRPr="001D14D3">
        <w:rPr>
          <w:rFonts w:ascii="Times New Roman" w:eastAsia="Times New Roman" w:hAnsi="Times New Roman" w:cs="Times New Roman"/>
          <w:sz w:val="28"/>
          <w:szCs w:val="28"/>
          <w:lang w:val="vi-VN"/>
        </w:rPr>
        <w:t xml:space="preserve">Thực hiện nhiệm vụ khác theo quy định của pháp luật và phân công của </w:t>
      </w:r>
      <w:r w:rsidR="007833D1" w:rsidRPr="001D14D3">
        <w:rPr>
          <w:rFonts w:ascii="Times New Roman" w:eastAsia="Times New Roman" w:hAnsi="Times New Roman" w:cs="Times New Roman"/>
          <w:sz w:val="28"/>
          <w:szCs w:val="28"/>
          <w:lang w:val="vi-VN"/>
        </w:rPr>
        <w:t>Ủy ban nhân dân thành phố</w:t>
      </w:r>
      <w:r w:rsidR="008B3E47" w:rsidRPr="001D14D3">
        <w:rPr>
          <w:rFonts w:ascii="Times New Roman" w:eastAsia="Times New Roman" w:hAnsi="Times New Roman" w:cs="Times New Roman"/>
          <w:sz w:val="28"/>
          <w:szCs w:val="28"/>
          <w:lang w:val="vi-VN"/>
        </w:rPr>
        <w:t>.</w:t>
      </w:r>
    </w:p>
    <w:p w14:paraId="09ED3D2D" w14:textId="1B36C289"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B53765"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Sở Xây dựng</w:t>
      </w:r>
    </w:p>
    <w:p w14:paraId="6D50986C" w14:textId="70B7ADA7"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B53765"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Chủ trì, phối hợp với các đơn vị liên quan đề xuất việc quản lý, sử dụng và khai thác sử dụng tài sản công đối với các bảng quảng cáo lắp đặt trên đất của đường bộ, hành lang an toàn đường bộ, dọc các tuyến đường cao tốc, các công viên, trên phương tiện giao thông, trạm dừng, nhà chờ xe buýt trên địa bàn </w:t>
      </w:r>
      <w:r w:rsidR="007833D1" w:rsidRPr="001D14D3">
        <w:rPr>
          <w:rFonts w:ascii="Times New Roman" w:eastAsia="Times New Roman" w:hAnsi="Times New Roman" w:cs="Times New Roman"/>
          <w:sz w:val="28"/>
          <w:szCs w:val="28"/>
        </w:rPr>
        <w:t>thành</w:t>
      </w:r>
      <w:r w:rsidR="00AD45C0" w:rsidRPr="001D14D3">
        <w:rPr>
          <w:rFonts w:ascii="Times New Roman" w:eastAsia="Times New Roman" w:hAnsi="Times New Roman" w:cs="Times New Roman"/>
          <w:sz w:val="28"/>
          <w:szCs w:val="28"/>
        </w:rPr>
        <w:t xml:space="preserve"> phố Cần Thơ</w:t>
      </w:r>
      <w:r w:rsidRPr="001D14D3">
        <w:rPr>
          <w:rFonts w:ascii="Times New Roman" w:eastAsia="Times New Roman" w:hAnsi="Times New Roman" w:cs="Times New Roman"/>
          <w:sz w:val="28"/>
          <w:szCs w:val="28"/>
        </w:rPr>
        <w:t>, trình cấp có thẩm quyền quyết định.</w:t>
      </w:r>
    </w:p>
    <w:p w14:paraId="47F46676" w14:textId="13874535"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B53765"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Hướng dẫn, thỏa thuận treo băng rôn tuyên truyền, cổ động chính trị (bao gồm hình thức xã hội hóa) trên trụ đèn chiếu sáng đô thị các tuyến đường do đơn vị quản lý.</w:t>
      </w:r>
    </w:p>
    <w:p w14:paraId="3314D6DA" w14:textId="7C952C7C" w:rsidR="00B53765" w:rsidRPr="001D14D3" w:rsidRDefault="00B53765"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c) </w:t>
      </w:r>
      <w:r w:rsidR="002B4A33" w:rsidRPr="001D14D3">
        <w:rPr>
          <w:rFonts w:ascii="Times New Roman" w:eastAsia="Times New Roman" w:hAnsi="Times New Roman" w:cs="Times New Roman"/>
          <w:sz w:val="28"/>
          <w:szCs w:val="28"/>
        </w:rPr>
        <w:t>Tham mưu tích hợp, hướng dẫn các địa phương tích hợp nội dung quy hoạch quảng cáo vào quy hoạch chung</w:t>
      </w:r>
      <w:r w:rsidR="0050759F" w:rsidRPr="001D14D3">
        <w:rPr>
          <w:rFonts w:ascii="Times New Roman" w:eastAsia="Times New Roman" w:hAnsi="Times New Roman" w:cs="Times New Roman"/>
          <w:sz w:val="28"/>
          <w:szCs w:val="28"/>
        </w:rPr>
        <w:t xml:space="preserve"> của thành phố, quy hoạch</w:t>
      </w:r>
      <w:r w:rsidR="002B4A33" w:rsidRPr="001D14D3">
        <w:rPr>
          <w:rFonts w:ascii="Times New Roman" w:eastAsia="Times New Roman" w:hAnsi="Times New Roman" w:cs="Times New Roman"/>
          <w:sz w:val="28"/>
          <w:szCs w:val="28"/>
        </w:rPr>
        <w:t xml:space="preserve"> đô thị, quy hoạch</w:t>
      </w:r>
      <w:r w:rsidR="0050759F" w:rsidRPr="001D14D3">
        <w:rPr>
          <w:rFonts w:ascii="Times New Roman" w:eastAsia="Times New Roman" w:hAnsi="Times New Roman" w:cs="Times New Roman"/>
          <w:sz w:val="28"/>
          <w:szCs w:val="28"/>
        </w:rPr>
        <w:t xml:space="preserve"> </w:t>
      </w:r>
      <w:r w:rsidR="0050759F" w:rsidRPr="001D14D3">
        <w:rPr>
          <w:rFonts w:ascii="Times New Roman" w:eastAsia="Times New Roman" w:hAnsi="Times New Roman" w:cs="Times New Roman"/>
          <w:sz w:val="28"/>
          <w:szCs w:val="28"/>
        </w:rPr>
        <w:lastRenderedPageBreak/>
        <w:t>nông thôn; hướng dẫn, có ý kiến việc chấp thuận vị trí quảng cáo phù hợp với các quy hoạch có liên quan.</w:t>
      </w:r>
    </w:p>
    <w:p w14:paraId="7DF55AAF" w14:textId="00E1598D" w:rsidR="00315BB8" w:rsidRPr="001D14D3" w:rsidRDefault="007833D1"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d)</w:t>
      </w:r>
      <w:r w:rsidR="00315BB8" w:rsidRPr="001D14D3">
        <w:rPr>
          <w:rFonts w:ascii="Times New Roman" w:eastAsia="Times New Roman" w:hAnsi="Times New Roman" w:cs="Times New Roman"/>
          <w:sz w:val="28"/>
          <w:szCs w:val="28"/>
        </w:rPr>
        <w:t xml:space="preserve"> </w:t>
      </w:r>
      <w:r w:rsidR="001E6214" w:rsidRPr="001D14D3">
        <w:rPr>
          <w:rFonts w:ascii="Times New Roman" w:eastAsia="Times New Roman" w:hAnsi="Times New Roman" w:cs="Times New Roman"/>
          <w:sz w:val="28"/>
          <w:szCs w:val="28"/>
        </w:rPr>
        <w:t>C</w:t>
      </w:r>
      <w:r w:rsidR="00315BB8" w:rsidRPr="001D14D3">
        <w:rPr>
          <w:rFonts w:ascii="Times New Roman" w:eastAsia="Times New Roman" w:hAnsi="Times New Roman" w:cs="Times New Roman"/>
          <w:sz w:val="28"/>
          <w:szCs w:val="28"/>
        </w:rPr>
        <w:t xml:space="preserve">hủ trì quản lý việc lắp đặt, cấp giấy phép </w:t>
      </w:r>
      <w:r w:rsidR="001E6214" w:rsidRPr="001D14D3">
        <w:rPr>
          <w:rFonts w:ascii="Times New Roman" w:eastAsia="Times New Roman" w:hAnsi="Times New Roman" w:cs="Times New Roman"/>
          <w:sz w:val="28"/>
          <w:szCs w:val="28"/>
        </w:rPr>
        <w:t xml:space="preserve">xây dựng; cấp phép </w:t>
      </w:r>
      <w:r w:rsidR="00315BB8" w:rsidRPr="001D14D3">
        <w:rPr>
          <w:rFonts w:ascii="Times New Roman" w:eastAsia="Times New Roman" w:hAnsi="Times New Roman" w:cs="Times New Roman"/>
          <w:sz w:val="28"/>
          <w:szCs w:val="28"/>
        </w:rPr>
        <w:t>thi công đối với bảng quảng cáo, hộp đèn đứng độc lập tạm thời trong hành lang an toàn giao thông, đất của đường bộ (vỉa hè, dải phân cách, đảo giao thông,…). Chịu trách nhiệm giám sát về an toàn đối với các công trình quảng cáo trong hành lang an toàn giao thông, đất của đường bộ.</w:t>
      </w:r>
    </w:p>
    <w:p w14:paraId="060BA732" w14:textId="62C3AE9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Công an </w:t>
      </w:r>
      <w:r w:rsidR="00043AF5" w:rsidRPr="001D14D3">
        <w:rPr>
          <w:rFonts w:ascii="Times New Roman" w:eastAsia="Times New Roman" w:hAnsi="Times New Roman" w:cs="Times New Roman"/>
          <w:sz w:val="28"/>
          <w:szCs w:val="28"/>
        </w:rPr>
        <w:t>thành phố</w:t>
      </w:r>
    </w:p>
    <w:p w14:paraId="0819D2FA" w14:textId="3ABBD099"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Chỉ đạo lực lượng cảnh sát giao thông tăng cường kiểm tra, xử lý nghiêm các phương tiện giao thông thực hiện quảng cáo sai quy định Luật Quảng cáo, gây mất an toàn giao thông. Thực hiện kiểm tra, xử lý hành vi vi phạm Luật Giao thông đường bộ đối với người phát tán tờ rơi tại các giao lộ, vòng xoay.</w:t>
      </w:r>
    </w:p>
    <w:p w14:paraId="61BF81EE" w14:textId="3B1FEDC1"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Chỉ đạo Phòng Cảnh sát Phòng cháy, chữa cháy và cứu nạn, cứu hộ tiến hành thanh tra, kiểm tra, xử lý sai phạm các quy định về an toàn phòng cháy, chữa cháy và cứu nạn cứu hộ đối với công trình quảng cáo theo thẩm quyền.</w:t>
      </w:r>
    </w:p>
    <w:p w14:paraId="14C640A6" w14:textId="3CCD810C"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 c)</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Chỉ đạo Phòng An ninh chính trị nội bộ phối hợp với </w:t>
      </w:r>
      <w:r w:rsidR="00DD7AA9"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xml:space="preserve"> để xử lý các hoạt động quảng cáo không đúng văn bản chấp thuận, vi phạm Luật Quảng cáo hoặc có nội dung vi phạm liên quan đến an ninh, trật tự.</w:t>
      </w:r>
    </w:p>
    <w:p w14:paraId="22AD1BA6" w14:textId="7CE09C58"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5.</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Sở Nông nghiệp và Môi trường</w:t>
      </w:r>
    </w:p>
    <w:p w14:paraId="660A676D" w14:textId="1A884800"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Phối hợp với Sở Văn hoá và Thể thao trong công tác tham mưu </w:t>
      </w:r>
      <w:r w:rsidR="00043AF5" w:rsidRPr="001D14D3">
        <w:rPr>
          <w:rFonts w:ascii="Times New Roman" w:eastAsia="Times New Roman" w:hAnsi="Times New Roman" w:cs="Times New Roman"/>
          <w:sz w:val="28"/>
          <w:szCs w:val="28"/>
        </w:rPr>
        <w:t xml:space="preserve">Ủy ban nhân dân thành phố </w:t>
      </w:r>
      <w:r w:rsidR="004E42F2" w:rsidRPr="001D14D3">
        <w:rPr>
          <w:rFonts w:ascii="Times New Roman" w:eastAsia="Times New Roman" w:hAnsi="Times New Roman" w:cs="Times New Roman"/>
          <w:sz w:val="28"/>
          <w:szCs w:val="28"/>
        </w:rPr>
        <w:t>trong công tác triển khai Qu</w:t>
      </w:r>
      <w:r w:rsidR="0003011A" w:rsidRPr="001D14D3">
        <w:rPr>
          <w:rFonts w:ascii="Times New Roman" w:eastAsia="Times New Roman" w:hAnsi="Times New Roman" w:cs="Times New Roman"/>
          <w:sz w:val="28"/>
          <w:szCs w:val="28"/>
        </w:rPr>
        <w:t>y</w:t>
      </w:r>
      <w:r w:rsidR="004E42F2" w:rsidRPr="001D14D3">
        <w:rPr>
          <w:rFonts w:ascii="Times New Roman" w:eastAsia="Times New Roman" w:hAnsi="Times New Roman" w:cs="Times New Roman"/>
          <w:sz w:val="28"/>
          <w:szCs w:val="28"/>
        </w:rPr>
        <w:t xml:space="preserve"> chế này.</w:t>
      </w:r>
    </w:p>
    <w:p w14:paraId="382E9C50" w14:textId="4E68E6CE"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w:t>
      </w:r>
      <w:r w:rsidR="00F74A13"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Phối hợp với </w:t>
      </w:r>
      <w:r w:rsidR="00DD7AA9"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xml:space="preserve"> tham mưu trình Ủy ban nhân dân </w:t>
      </w:r>
      <w:r w:rsidR="00043AF5" w:rsidRPr="001D14D3">
        <w:rPr>
          <w:rFonts w:ascii="Times New Roman" w:eastAsia="Times New Roman" w:hAnsi="Times New Roman" w:cs="Times New Roman"/>
          <w:sz w:val="28"/>
          <w:szCs w:val="28"/>
        </w:rPr>
        <w:t>thành phố</w:t>
      </w:r>
      <w:r w:rsidRPr="001D14D3">
        <w:rPr>
          <w:rFonts w:ascii="Times New Roman" w:eastAsia="Times New Roman" w:hAnsi="Times New Roman" w:cs="Times New Roman"/>
          <w:sz w:val="28"/>
          <w:szCs w:val="28"/>
        </w:rPr>
        <w:t xml:space="preserve"> chấp thuận chủ trương đầu tư các dự án quảng cáo có đề nghị Nhà nước giao đất, cho thuê đất không thông qua đấu giá, đấu thầu hoặc nhận chuyển nhượng, dự án đầu tư có đề nghị cho phép chuyển mục đích sử dụng đất, trừ trường hợp giao đất, cho thuê đất, cho phép chuyển đổi mục đích sử dụng đất của hộ gia đình, cá nhân không thuộc diện phải có văn bản chấp thuận của Ủy ban nhân dân cấp tỉnh theo quy định của Luật Đất đai, Luật Đầu tư và Luật Quảng cáo.</w:t>
      </w:r>
    </w:p>
    <w:p w14:paraId="6F2F6920" w14:textId="0E458018"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6.</w:t>
      </w:r>
      <w:r w:rsidR="007C102C"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Ủy ban nhân dân các </w:t>
      </w:r>
      <w:r w:rsidR="007C102C" w:rsidRPr="001D14D3">
        <w:rPr>
          <w:rFonts w:ascii="Times New Roman" w:eastAsia="Times New Roman" w:hAnsi="Times New Roman" w:cs="Times New Roman"/>
          <w:sz w:val="28"/>
          <w:szCs w:val="28"/>
        </w:rPr>
        <w:t>xã, phường</w:t>
      </w:r>
    </w:p>
    <w:p w14:paraId="47646D54" w14:textId="4668326F" w:rsidR="006C1701" w:rsidRPr="001D14D3" w:rsidRDefault="008A12AA"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w:t>
      </w:r>
      <w:r w:rsidR="006C1701" w:rsidRPr="001D14D3">
        <w:rPr>
          <w:rFonts w:ascii="Times New Roman" w:eastAsia="Times New Roman" w:hAnsi="Times New Roman" w:cs="Times New Roman"/>
          <w:sz w:val="28"/>
          <w:szCs w:val="28"/>
        </w:rPr>
        <w:t xml:space="preserve"> Tổ chức tuyên truyền, phổ biến Luật Quảng cáo, các văn bản quy phạm pháp luật có liên quan và Quy chế này trên địa bàn quản lý.</w:t>
      </w:r>
    </w:p>
    <w:p w14:paraId="72C30F1F" w14:textId="0DF685DD" w:rsidR="006C1701" w:rsidRPr="001D14D3" w:rsidRDefault="008A12AA"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b) </w:t>
      </w:r>
      <w:r w:rsidR="006C1701" w:rsidRPr="001D14D3">
        <w:rPr>
          <w:rFonts w:ascii="Times New Roman" w:eastAsia="Times New Roman" w:hAnsi="Times New Roman" w:cs="Times New Roman"/>
          <w:sz w:val="28"/>
          <w:szCs w:val="28"/>
        </w:rPr>
        <w:t xml:space="preserve">Thực hiện quản lý nhà nước về hoạt động quảng cáo trong phạm vi địa phương theo thẩm quyền. Chịu trách nhiệm trước UBND </w:t>
      </w:r>
      <w:r w:rsidR="008E7E44">
        <w:rPr>
          <w:rFonts w:ascii="Times New Roman" w:eastAsia="Times New Roman" w:hAnsi="Times New Roman" w:cs="Times New Roman"/>
          <w:sz w:val="28"/>
          <w:szCs w:val="28"/>
        </w:rPr>
        <w:t>thành phố</w:t>
      </w:r>
      <w:r w:rsidR="006C1701" w:rsidRPr="001D14D3">
        <w:rPr>
          <w:rFonts w:ascii="Times New Roman" w:eastAsia="Times New Roman" w:hAnsi="Times New Roman" w:cs="Times New Roman"/>
          <w:sz w:val="28"/>
          <w:szCs w:val="28"/>
        </w:rPr>
        <w:t xml:space="preserve"> về hoạt động quảng cáo trên địa bàn quản lý.</w:t>
      </w:r>
    </w:p>
    <w:p w14:paraId="40280FC6" w14:textId="39CB57B4" w:rsidR="006C1701" w:rsidRPr="001D14D3" w:rsidRDefault="008A12AA"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c) </w:t>
      </w:r>
      <w:r w:rsidR="00C83161" w:rsidRPr="001D14D3">
        <w:rPr>
          <w:rFonts w:ascii="Times New Roman" w:eastAsia="Times New Roman" w:hAnsi="Times New Roman" w:cs="Times New Roman"/>
          <w:sz w:val="28"/>
          <w:szCs w:val="28"/>
        </w:rPr>
        <w:t>Bố trí quỹ đất cho các công trình quảng cáo, địa điểm cho hoạt động quảng cáo rao vặt phù hợp với kiến trúc đô thị, nông thôn trong quy hoạch đô thị và nông thôn đã được cấp có thẩm quyền phê duyệt</w:t>
      </w:r>
      <w:r w:rsidR="00E1334C" w:rsidRPr="001D14D3">
        <w:rPr>
          <w:rFonts w:ascii="Times New Roman" w:eastAsia="Times New Roman" w:hAnsi="Times New Roman" w:cs="Times New Roman"/>
          <w:sz w:val="28"/>
          <w:szCs w:val="28"/>
        </w:rPr>
        <w:t>.</w:t>
      </w:r>
    </w:p>
    <w:p w14:paraId="6B4381DC" w14:textId="7439D66E" w:rsidR="006C1701" w:rsidRPr="001D14D3" w:rsidRDefault="001E6214"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d</w:t>
      </w:r>
      <w:r w:rsidR="008A12AA" w:rsidRPr="001D14D3">
        <w:rPr>
          <w:rFonts w:ascii="Times New Roman" w:eastAsia="Times New Roman" w:hAnsi="Times New Roman" w:cs="Times New Roman"/>
          <w:sz w:val="28"/>
          <w:szCs w:val="28"/>
        </w:rPr>
        <w:t xml:space="preserve">) </w:t>
      </w:r>
      <w:r w:rsidR="006C1701" w:rsidRPr="001D14D3">
        <w:rPr>
          <w:rFonts w:ascii="Times New Roman" w:eastAsia="Times New Roman" w:hAnsi="Times New Roman" w:cs="Times New Roman"/>
          <w:sz w:val="28"/>
          <w:szCs w:val="28"/>
          <w:lang w:val="vi-VN"/>
        </w:rPr>
        <w:t xml:space="preserve">Cấp giấy phép xây dựng công trình quảng cáo ngoài trời thuộc địa giới hành chính do địa phương quản lý theo </w:t>
      </w:r>
      <w:r w:rsidR="00AB1A5E" w:rsidRPr="001D14D3">
        <w:rPr>
          <w:rFonts w:ascii="Times New Roman" w:eastAsia="Times New Roman" w:hAnsi="Times New Roman" w:cs="Times New Roman"/>
          <w:sz w:val="28"/>
          <w:szCs w:val="28"/>
        </w:rPr>
        <w:t xml:space="preserve">thẩm quyền, </w:t>
      </w:r>
      <w:r w:rsidR="006C1701" w:rsidRPr="001D14D3">
        <w:rPr>
          <w:rFonts w:ascii="Times New Roman" w:eastAsia="Times New Roman" w:hAnsi="Times New Roman" w:cs="Times New Roman"/>
          <w:sz w:val="28"/>
          <w:szCs w:val="28"/>
          <w:lang w:val="vi-VN"/>
        </w:rPr>
        <w:t>quy định.</w:t>
      </w:r>
    </w:p>
    <w:p w14:paraId="17D9C04C" w14:textId="008303E8" w:rsidR="006C1701" w:rsidRPr="001D14D3" w:rsidRDefault="001E6214"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lastRenderedPageBreak/>
        <w:t>đ</w:t>
      </w:r>
      <w:r w:rsidR="008A12AA" w:rsidRPr="001D14D3">
        <w:rPr>
          <w:rFonts w:ascii="Times New Roman" w:eastAsia="Times New Roman" w:hAnsi="Times New Roman" w:cs="Times New Roman"/>
          <w:sz w:val="28"/>
          <w:szCs w:val="28"/>
        </w:rPr>
        <w:t xml:space="preserve">) </w:t>
      </w:r>
      <w:r w:rsidR="00093B91">
        <w:rPr>
          <w:rFonts w:ascii="Times New Roman" w:eastAsia="Times New Roman" w:hAnsi="Times New Roman" w:cs="Times New Roman"/>
          <w:sz w:val="28"/>
          <w:szCs w:val="28"/>
        </w:rPr>
        <w:t>Bố trí</w:t>
      </w:r>
      <w:r w:rsidR="006C1701" w:rsidRPr="001D14D3">
        <w:rPr>
          <w:rFonts w:ascii="Times New Roman" w:eastAsia="Times New Roman" w:hAnsi="Times New Roman" w:cs="Times New Roman"/>
          <w:sz w:val="28"/>
          <w:szCs w:val="28"/>
        </w:rPr>
        <w:t xml:space="preserve"> các địa điểm, tuyến đường ưu tiên thực hiện tuyên truyền nhiệm vụ chính trị</w:t>
      </w:r>
      <w:r w:rsidR="00093B91">
        <w:rPr>
          <w:rFonts w:ascii="Times New Roman" w:eastAsia="Times New Roman" w:hAnsi="Times New Roman" w:cs="Times New Roman"/>
          <w:sz w:val="28"/>
          <w:szCs w:val="28"/>
        </w:rPr>
        <w:t>, không quảng cáo thương mại, hạn chế quảng cáo thương mại</w:t>
      </w:r>
      <w:r w:rsidR="006C1701" w:rsidRPr="001D14D3">
        <w:rPr>
          <w:rFonts w:ascii="Times New Roman" w:eastAsia="Times New Roman" w:hAnsi="Times New Roman" w:cs="Times New Roman"/>
          <w:sz w:val="28"/>
          <w:szCs w:val="28"/>
        </w:rPr>
        <w:t xml:space="preserve"> đảm bảo phù hợp với quy hoạch </w:t>
      </w:r>
      <w:r w:rsidR="008E7E44">
        <w:rPr>
          <w:rFonts w:ascii="Times New Roman" w:eastAsia="Times New Roman" w:hAnsi="Times New Roman" w:cs="Times New Roman"/>
          <w:sz w:val="28"/>
          <w:szCs w:val="28"/>
        </w:rPr>
        <w:t>chung của địa phương, quy hoạch thành phố</w:t>
      </w:r>
      <w:r w:rsidR="00093B91">
        <w:rPr>
          <w:rFonts w:ascii="Times New Roman" w:eastAsia="Times New Roman" w:hAnsi="Times New Roman" w:cs="Times New Roman"/>
          <w:sz w:val="28"/>
          <w:szCs w:val="28"/>
        </w:rPr>
        <w:t>.</w:t>
      </w:r>
    </w:p>
    <w:p w14:paraId="17B2E254" w14:textId="03162379" w:rsidR="006C1701" w:rsidRPr="001D14D3" w:rsidRDefault="001E6214"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e</w:t>
      </w:r>
      <w:r w:rsidR="008A12AA" w:rsidRPr="001D14D3">
        <w:rPr>
          <w:rFonts w:ascii="Times New Roman" w:eastAsia="Times New Roman" w:hAnsi="Times New Roman" w:cs="Times New Roman"/>
          <w:sz w:val="28"/>
          <w:szCs w:val="28"/>
        </w:rPr>
        <w:t xml:space="preserve">) </w:t>
      </w:r>
      <w:r w:rsidR="006C1701" w:rsidRPr="001D14D3">
        <w:rPr>
          <w:rFonts w:ascii="Times New Roman" w:eastAsia="Times New Roman" w:hAnsi="Times New Roman" w:cs="Times New Roman"/>
          <w:sz w:val="28"/>
          <w:szCs w:val="28"/>
        </w:rPr>
        <w:t>Chỉ đạo việc tổ chức kiểm tra, phát hiện và xử lý kịp thời vi phạm trong hoạt động quảng cáo. Chủ trì tổ chức cưỡng chế tháo dỡ công trình xây dựng là biển hiệu, bảng quảng cáo vi phạm trên địa bàn; giải quyết khiếu nại, tố cáo thuộc phạm vi trách nhiệm theo quy định. Chỉ đạo hướng dẫn các hộ kinh doanh thực hiện biển hiệu theo quy định của Luật Quảng cáo.</w:t>
      </w:r>
    </w:p>
    <w:p w14:paraId="44A16544" w14:textId="6869C40B" w:rsidR="006C1701" w:rsidRPr="001D14D3" w:rsidRDefault="001E6214"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g</w:t>
      </w:r>
      <w:r w:rsidR="008A12AA" w:rsidRPr="001D14D3">
        <w:rPr>
          <w:rFonts w:ascii="Times New Roman" w:eastAsia="Times New Roman" w:hAnsi="Times New Roman" w:cs="Times New Roman"/>
          <w:sz w:val="28"/>
          <w:szCs w:val="28"/>
        </w:rPr>
        <w:t>)</w:t>
      </w:r>
      <w:r w:rsidR="006C1701" w:rsidRPr="001D14D3">
        <w:rPr>
          <w:rFonts w:ascii="Times New Roman" w:eastAsia="Times New Roman" w:hAnsi="Times New Roman" w:cs="Times New Roman"/>
          <w:sz w:val="28"/>
          <w:szCs w:val="28"/>
        </w:rPr>
        <w:t xml:space="preserve"> Cung cấp thông tin quy hoạch; phối hợp xây dựng, điều chỉnh, bổ sung quy hoạch quảng cáo ngoài trời trên địa bàn.</w:t>
      </w:r>
    </w:p>
    <w:p w14:paraId="7EB6B6BE" w14:textId="06D8FE99" w:rsidR="006C1701" w:rsidRPr="001D14D3" w:rsidRDefault="00A46091" w:rsidP="007D38FD">
      <w:pPr>
        <w:shd w:val="clear" w:color="auto" w:fill="FFFFFF"/>
        <w:spacing w:before="120" w:after="120" w:line="240" w:lineRule="auto"/>
        <w:ind w:firstLine="720"/>
        <w:jc w:val="both"/>
        <w:rPr>
          <w:rFonts w:ascii="Times New Roman" w:eastAsia="Times New Roman" w:hAnsi="Times New Roman" w:cs="Times New Roman"/>
          <w:sz w:val="28"/>
          <w:szCs w:val="28"/>
          <w:lang w:val="vi-VN"/>
        </w:rPr>
      </w:pPr>
      <w:r w:rsidRPr="001D14D3">
        <w:rPr>
          <w:rFonts w:ascii="Times New Roman" w:eastAsia="Times New Roman" w:hAnsi="Times New Roman" w:cs="Times New Roman"/>
          <w:sz w:val="28"/>
          <w:szCs w:val="28"/>
        </w:rPr>
        <w:t>h</w:t>
      </w:r>
      <w:r w:rsidR="008A12AA" w:rsidRPr="001D14D3">
        <w:rPr>
          <w:rFonts w:ascii="Times New Roman" w:eastAsia="Times New Roman" w:hAnsi="Times New Roman" w:cs="Times New Roman"/>
          <w:sz w:val="28"/>
          <w:szCs w:val="28"/>
        </w:rPr>
        <w:t xml:space="preserve">) </w:t>
      </w:r>
      <w:r w:rsidR="006C1701" w:rsidRPr="001D14D3">
        <w:rPr>
          <w:rFonts w:ascii="Times New Roman" w:eastAsia="Times New Roman" w:hAnsi="Times New Roman" w:cs="Times New Roman"/>
          <w:sz w:val="28"/>
          <w:szCs w:val="28"/>
        </w:rPr>
        <w:t>Q</w:t>
      </w:r>
      <w:r w:rsidR="006C1701" w:rsidRPr="001D14D3">
        <w:rPr>
          <w:rFonts w:ascii="Times New Roman" w:eastAsia="Times New Roman" w:hAnsi="Times New Roman" w:cs="Times New Roman"/>
          <w:sz w:val="28"/>
          <w:szCs w:val="28"/>
          <w:lang w:val="vi-VN"/>
        </w:rPr>
        <w:t>uản lý treo băng</w:t>
      </w:r>
      <w:r w:rsidR="00DA43D6" w:rsidRPr="001D14D3">
        <w:rPr>
          <w:rFonts w:ascii="Times New Roman" w:eastAsia="Times New Roman" w:hAnsi="Times New Roman" w:cs="Times New Roman"/>
          <w:sz w:val="28"/>
          <w:szCs w:val="28"/>
        </w:rPr>
        <w:t xml:space="preserve"> </w:t>
      </w:r>
      <w:r w:rsidR="006C1701" w:rsidRPr="001D14D3">
        <w:rPr>
          <w:rFonts w:ascii="Times New Roman" w:eastAsia="Times New Roman" w:hAnsi="Times New Roman" w:cs="Times New Roman"/>
          <w:sz w:val="28"/>
          <w:szCs w:val="28"/>
          <w:lang w:val="vi-VN"/>
        </w:rPr>
        <w:t xml:space="preserve">rôn trên những tuyến đường thuộc địa bàn, đảm bảo phù hợp với hoạt động quảng cáo ngoài trời của </w:t>
      </w:r>
      <w:r w:rsidR="000227C0">
        <w:rPr>
          <w:rFonts w:ascii="Times New Roman" w:eastAsia="Times New Roman" w:hAnsi="Times New Roman" w:cs="Times New Roman"/>
          <w:sz w:val="28"/>
          <w:szCs w:val="28"/>
        </w:rPr>
        <w:t>thành phố</w:t>
      </w:r>
      <w:r w:rsidR="006C1701" w:rsidRPr="001D14D3">
        <w:rPr>
          <w:rFonts w:ascii="Times New Roman" w:eastAsia="Times New Roman" w:hAnsi="Times New Roman" w:cs="Times New Roman"/>
          <w:sz w:val="28"/>
          <w:szCs w:val="28"/>
          <w:lang w:val="vi-VN"/>
        </w:rPr>
        <w:t>.</w:t>
      </w:r>
    </w:p>
    <w:p w14:paraId="428D9D72" w14:textId="498C4D3E" w:rsidR="006C1701" w:rsidRPr="001D14D3" w:rsidRDefault="00A46091"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i</w:t>
      </w:r>
      <w:r w:rsidR="0003011A" w:rsidRPr="001D14D3">
        <w:rPr>
          <w:rFonts w:ascii="Times New Roman" w:eastAsia="Times New Roman" w:hAnsi="Times New Roman" w:cs="Times New Roman"/>
          <w:sz w:val="28"/>
          <w:szCs w:val="28"/>
        </w:rPr>
        <w:t>)</w:t>
      </w:r>
      <w:r w:rsidR="006C1701" w:rsidRPr="001D14D3">
        <w:rPr>
          <w:rFonts w:ascii="Times New Roman" w:eastAsia="Times New Roman" w:hAnsi="Times New Roman" w:cs="Times New Roman"/>
          <w:sz w:val="28"/>
          <w:szCs w:val="28"/>
          <w:lang w:val="vi-VN"/>
        </w:rPr>
        <w:t xml:space="preserve"> Báo cáo định kỳ 06 tháng, 01 năm việc quản lý quảng cáo ngoài trời trên địa bàn gửi Sở Văn hoá, Thể thao và Du lịch; báo cáo đột xuất theo yêu cầu của cơ quan Nhà nước có thẩm quyền.</w:t>
      </w:r>
    </w:p>
    <w:p w14:paraId="66F3B2C9" w14:textId="24C128A4" w:rsidR="008A12AA" w:rsidRPr="001D14D3" w:rsidRDefault="0003011A"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7. Các Sở, ban, ngành thành phố</w:t>
      </w:r>
    </w:p>
    <w:p w14:paraId="53B4FFCF" w14:textId="31DDC4D8" w:rsidR="0003011A" w:rsidRPr="001D14D3" w:rsidRDefault="0003011A"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Phối hợp với </w:t>
      </w:r>
      <w:r w:rsidR="000F314E"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xml:space="preserve"> trong công tác tham mưu Ủy ban nhân dân thành phố trong công tác triển khai Quy chế này</w:t>
      </w:r>
      <w:r w:rsidR="000F314E" w:rsidRPr="001D14D3">
        <w:rPr>
          <w:rFonts w:ascii="Times New Roman" w:eastAsia="Times New Roman" w:hAnsi="Times New Roman" w:cs="Times New Roman"/>
          <w:sz w:val="28"/>
          <w:szCs w:val="28"/>
        </w:rPr>
        <w:t>; quản lý nhà nước về hoạt động quảng cáo ngoài trời</w:t>
      </w:r>
    </w:p>
    <w:p w14:paraId="77949F04" w14:textId="56A553FF"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 xml:space="preserve">Điều </w:t>
      </w:r>
      <w:r w:rsidR="00B81F8E" w:rsidRPr="001D14D3">
        <w:rPr>
          <w:rFonts w:ascii="Times New Roman" w:eastAsia="Times New Roman" w:hAnsi="Times New Roman" w:cs="Times New Roman"/>
          <w:b/>
          <w:bCs/>
          <w:sz w:val="28"/>
          <w:szCs w:val="28"/>
        </w:rPr>
        <w:t>22</w:t>
      </w:r>
      <w:r w:rsidRPr="001D14D3">
        <w:rPr>
          <w:rFonts w:ascii="Times New Roman" w:eastAsia="Times New Roman" w:hAnsi="Times New Roman" w:cs="Times New Roman"/>
          <w:b/>
          <w:bCs/>
          <w:sz w:val="28"/>
          <w:szCs w:val="28"/>
        </w:rPr>
        <w:t>. Thanh tra, kiểm tra, giải quyết khiếu nại, tố cáo và xử lý vi phạm về hoạt động quảng cáo</w:t>
      </w:r>
    </w:p>
    <w:p w14:paraId="1BA54CFF" w14:textId="72CE063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D9193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Thanh tra </w:t>
      </w:r>
      <w:r w:rsidR="00043AF5" w:rsidRPr="001D14D3">
        <w:rPr>
          <w:rFonts w:ascii="Times New Roman" w:eastAsia="Times New Roman" w:hAnsi="Times New Roman" w:cs="Times New Roman"/>
          <w:sz w:val="28"/>
          <w:szCs w:val="28"/>
        </w:rPr>
        <w:t>thành phố</w:t>
      </w:r>
      <w:r w:rsidR="00A140A6" w:rsidRPr="001D14D3">
        <w:rPr>
          <w:rFonts w:ascii="Times New Roman" w:eastAsia="Times New Roman" w:hAnsi="Times New Roman" w:cs="Times New Roman"/>
          <w:sz w:val="28"/>
          <w:szCs w:val="28"/>
        </w:rPr>
        <w:t>: C</w:t>
      </w:r>
      <w:r w:rsidRPr="001D14D3">
        <w:rPr>
          <w:rFonts w:ascii="Times New Roman" w:eastAsia="Times New Roman" w:hAnsi="Times New Roman" w:cs="Times New Roman"/>
          <w:sz w:val="28"/>
          <w:szCs w:val="28"/>
        </w:rPr>
        <w:t xml:space="preserve">ó trách nhiệm tổ chức thanh tra việc triển khai, thực thi pháp luật về hoạt động quảng cáo của các sở, ban ngành thuộc Ủy ban nhân dân </w:t>
      </w:r>
      <w:r w:rsidR="00D9193A" w:rsidRPr="001D14D3">
        <w:rPr>
          <w:rFonts w:ascii="Times New Roman" w:eastAsia="Times New Roman" w:hAnsi="Times New Roman" w:cs="Times New Roman"/>
          <w:sz w:val="28"/>
          <w:szCs w:val="28"/>
        </w:rPr>
        <w:t>t</w:t>
      </w:r>
      <w:r w:rsidRPr="001D14D3">
        <w:rPr>
          <w:rFonts w:ascii="Times New Roman" w:eastAsia="Times New Roman" w:hAnsi="Times New Roman" w:cs="Times New Roman"/>
          <w:sz w:val="28"/>
          <w:szCs w:val="28"/>
        </w:rPr>
        <w:t xml:space="preserve">hành phố, Ủy ban nhân dân các </w:t>
      </w:r>
      <w:r w:rsidR="00D9193A" w:rsidRPr="001D14D3">
        <w:rPr>
          <w:rFonts w:ascii="Times New Roman" w:eastAsia="Times New Roman" w:hAnsi="Times New Roman" w:cs="Times New Roman"/>
          <w:sz w:val="28"/>
          <w:szCs w:val="28"/>
        </w:rPr>
        <w:t>xã, phường</w:t>
      </w:r>
      <w:r w:rsidRPr="001D14D3">
        <w:rPr>
          <w:rFonts w:ascii="Times New Roman" w:eastAsia="Times New Roman" w:hAnsi="Times New Roman" w:cs="Times New Roman"/>
          <w:sz w:val="28"/>
          <w:szCs w:val="28"/>
        </w:rPr>
        <w:t xml:space="preserve"> và các đơn vị có liên quan.</w:t>
      </w:r>
    </w:p>
    <w:p w14:paraId="3BD19AB1" w14:textId="77777777" w:rsidR="00A140A6"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D9193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Sở </w:t>
      </w:r>
      <w:r w:rsidR="00D9193A" w:rsidRPr="001D14D3">
        <w:rPr>
          <w:rFonts w:ascii="Times New Roman" w:eastAsia="Times New Roman" w:hAnsi="Times New Roman" w:cs="Times New Roman"/>
          <w:sz w:val="28"/>
          <w:szCs w:val="28"/>
        </w:rPr>
        <w:t>Văn hóa, Thể thao và Du lịch</w:t>
      </w:r>
      <w:r w:rsidR="00A140A6" w:rsidRPr="001D14D3">
        <w:rPr>
          <w:rFonts w:ascii="Times New Roman" w:eastAsia="Times New Roman" w:hAnsi="Times New Roman" w:cs="Times New Roman"/>
          <w:sz w:val="28"/>
          <w:szCs w:val="28"/>
        </w:rPr>
        <w:t>:</w:t>
      </w:r>
    </w:p>
    <w:p w14:paraId="6D254DEE" w14:textId="77777777" w:rsidR="00A140A6" w:rsidRPr="001D14D3" w:rsidRDefault="00A140A6"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 H</w:t>
      </w:r>
      <w:r w:rsidR="00C208C0" w:rsidRPr="001D14D3">
        <w:rPr>
          <w:rFonts w:ascii="Times New Roman" w:eastAsia="Times New Roman" w:hAnsi="Times New Roman" w:cs="Times New Roman"/>
          <w:sz w:val="28"/>
          <w:szCs w:val="28"/>
        </w:rPr>
        <w:t xml:space="preserve">ướng dẫn nghiệp vụ cho Phòng Văn hóa – Xã hội của </w:t>
      </w:r>
      <w:r w:rsidR="00D9193A" w:rsidRPr="001D14D3">
        <w:rPr>
          <w:rFonts w:ascii="Times New Roman" w:eastAsia="Times New Roman" w:hAnsi="Times New Roman" w:cs="Times New Roman"/>
          <w:sz w:val="28"/>
          <w:szCs w:val="28"/>
        </w:rPr>
        <w:t>các xã, phường</w:t>
      </w:r>
      <w:r w:rsidR="00C208C0" w:rsidRPr="001D14D3">
        <w:rPr>
          <w:rFonts w:ascii="Times New Roman" w:eastAsia="Times New Roman" w:hAnsi="Times New Roman" w:cs="Times New Roman"/>
          <w:sz w:val="28"/>
          <w:szCs w:val="28"/>
        </w:rPr>
        <w:t xml:space="preserve"> kiểm tra, xử lý tổ chức, cá nhân vi phạm về viết, đặt biển hiệu, bảng quảng cáo trên địa bàn; </w:t>
      </w:r>
      <w:r w:rsidR="007959B2" w:rsidRPr="001D14D3">
        <w:rPr>
          <w:rFonts w:ascii="Times New Roman" w:eastAsia="Times New Roman" w:hAnsi="Times New Roman" w:cs="Times New Roman"/>
          <w:sz w:val="28"/>
          <w:szCs w:val="28"/>
        </w:rPr>
        <w:t>có ý kiến</w:t>
      </w:r>
      <w:r w:rsidR="00C208C0" w:rsidRPr="001D14D3">
        <w:rPr>
          <w:rFonts w:ascii="Times New Roman" w:eastAsia="Times New Roman" w:hAnsi="Times New Roman" w:cs="Times New Roman"/>
          <w:sz w:val="28"/>
          <w:szCs w:val="28"/>
        </w:rPr>
        <w:t xml:space="preserve"> hồ sơ vi phạm vượt thẩm quyền của Ủy ban nhân dân </w:t>
      </w:r>
      <w:r w:rsidR="00D9193A" w:rsidRPr="001D14D3">
        <w:rPr>
          <w:rFonts w:ascii="Times New Roman" w:eastAsia="Times New Roman" w:hAnsi="Times New Roman" w:cs="Times New Roman"/>
          <w:sz w:val="28"/>
          <w:szCs w:val="28"/>
        </w:rPr>
        <w:t>các xã, phường</w:t>
      </w:r>
      <w:r w:rsidR="007959B2" w:rsidRPr="001D14D3">
        <w:rPr>
          <w:rFonts w:ascii="Times New Roman" w:eastAsia="Times New Roman" w:hAnsi="Times New Roman" w:cs="Times New Roman"/>
          <w:sz w:val="28"/>
          <w:szCs w:val="28"/>
        </w:rPr>
        <w:t xml:space="preserve"> trước khi</w:t>
      </w:r>
      <w:r w:rsidR="00C208C0" w:rsidRPr="001D14D3">
        <w:rPr>
          <w:rFonts w:ascii="Times New Roman" w:eastAsia="Times New Roman" w:hAnsi="Times New Roman" w:cs="Times New Roman"/>
          <w:sz w:val="28"/>
          <w:szCs w:val="28"/>
        </w:rPr>
        <w:t xml:space="preserve"> trình Chủ</w:t>
      </w:r>
      <w:r w:rsidR="00E2393F"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 xml:space="preserve">tịch Ủy ban nhân dân </w:t>
      </w:r>
      <w:r w:rsidR="007959B2" w:rsidRPr="001D14D3">
        <w:rPr>
          <w:rFonts w:ascii="Times New Roman" w:eastAsia="Times New Roman" w:hAnsi="Times New Roman" w:cs="Times New Roman"/>
          <w:sz w:val="28"/>
          <w:szCs w:val="28"/>
        </w:rPr>
        <w:t>t</w:t>
      </w:r>
      <w:r w:rsidR="00C208C0" w:rsidRPr="001D14D3">
        <w:rPr>
          <w:rFonts w:ascii="Times New Roman" w:eastAsia="Times New Roman" w:hAnsi="Times New Roman" w:cs="Times New Roman"/>
          <w:sz w:val="28"/>
          <w:szCs w:val="28"/>
        </w:rPr>
        <w:t>hành phố;</w:t>
      </w:r>
    </w:p>
    <w:p w14:paraId="00E55825" w14:textId="6FED1777" w:rsidR="00C208C0" w:rsidRPr="001D14D3" w:rsidRDefault="00A140A6"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b) K</w:t>
      </w:r>
      <w:r w:rsidR="00C208C0" w:rsidRPr="001D14D3">
        <w:rPr>
          <w:rFonts w:ascii="Times New Roman" w:eastAsia="Times New Roman" w:hAnsi="Times New Roman" w:cs="Times New Roman"/>
          <w:sz w:val="28"/>
          <w:szCs w:val="28"/>
        </w:rPr>
        <w:t xml:space="preserve">iểm tra và xử lý kịp thời các vi phạm trong hoạt động quảng cáo ngoài trời trên địa bàn </w:t>
      </w:r>
      <w:r w:rsidRPr="001D14D3">
        <w:rPr>
          <w:rFonts w:ascii="Times New Roman" w:eastAsia="Times New Roman" w:hAnsi="Times New Roman" w:cs="Times New Roman"/>
          <w:sz w:val="28"/>
          <w:szCs w:val="28"/>
        </w:rPr>
        <w:t>t</w:t>
      </w:r>
      <w:r w:rsidR="00C208C0" w:rsidRPr="001D14D3">
        <w:rPr>
          <w:rFonts w:ascii="Times New Roman" w:eastAsia="Times New Roman" w:hAnsi="Times New Roman" w:cs="Times New Roman"/>
          <w:sz w:val="28"/>
          <w:szCs w:val="28"/>
        </w:rPr>
        <w:t>hành phố. Tiếp nhận giải quyết khiếu nại, tố cáo các sai phạm về hoạt động quảng cáo theo thẩm quyền.</w:t>
      </w:r>
    </w:p>
    <w:p w14:paraId="797342E7" w14:textId="2222505D"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3.</w:t>
      </w:r>
      <w:r w:rsidR="00746707"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Sở Y tế có trách nhiệm kiểm tra các cơ sở và xử lý đối với các hành vi vi phạm về quảng cáo liên quan đến lĩnh vực y tế</w:t>
      </w:r>
      <w:r w:rsidR="00746707" w:rsidRPr="001D14D3">
        <w:rPr>
          <w:rFonts w:ascii="Times New Roman" w:eastAsia="Times New Roman" w:hAnsi="Times New Roman" w:cs="Times New Roman"/>
          <w:sz w:val="28"/>
          <w:szCs w:val="28"/>
        </w:rPr>
        <w:t>, an toàn thực phẩm</w:t>
      </w:r>
      <w:r w:rsidRPr="001D14D3">
        <w:rPr>
          <w:rFonts w:ascii="Times New Roman" w:eastAsia="Times New Roman" w:hAnsi="Times New Roman" w:cs="Times New Roman"/>
          <w:sz w:val="28"/>
          <w:szCs w:val="28"/>
        </w:rPr>
        <w:t>. Tiếp nhận giải quyết khiếu nại, tố cáo vi phạm về quảng cáo trong lĩnh vực y tế</w:t>
      </w:r>
      <w:r w:rsidR="00746707" w:rsidRPr="001D14D3">
        <w:rPr>
          <w:rFonts w:ascii="Times New Roman" w:eastAsia="Times New Roman" w:hAnsi="Times New Roman" w:cs="Times New Roman"/>
          <w:sz w:val="28"/>
          <w:szCs w:val="28"/>
        </w:rPr>
        <w:t>, an toàn thực phẩm</w:t>
      </w:r>
      <w:r w:rsidRPr="001D14D3">
        <w:rPr>
          <w:rFonts w:ascii="Times New Roman" w:eastAsia="Times New Roman" w:hAnsi="Times New Roman" w:cs="Times New Roman"/>
          <w:sz w:val="28"/>
          <w:szCs w:val="28"/>
        </w:rPr>
        <w:t xml:space="preserve"> theo thẩm quyền.</w:t>
      </w:r>
    </w:p>
    <w:p w14:paraId="3D2D646E" w14:textId="7E97DDF8" w:rsidR="00C208C0" w:rsidRPr="001D14D3" w:rsidRDefault="00746707"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C208C0" w:rsidRPr="001D14D3">
        <w:rPr>
          <w:rFonts w:ascii="Times New Roman" w:eastAsia="Times New Roman" w:hAnsi="Times New Roman" w:cs="Times New Roman"/>
          <w:sz w:val="28"/>
          <w:szCs w:val="28"/>
        </w:rPr>
        <w:t>.</w:t>
      </w:r>
      <w:r w:rsidRPr="001D14D3">
        <w:rPr>
          <w:rFonts w:ascii="Times New Roman" w:eastAsia="Times New Roman" w:hAnsi="Times New Roman" w:cs="Times New Roman"/>
          <w:sz w:val="28"/>
          <w:szCs w:val="28"/>
        </w:rPr>
        <w:t xml:space="preserve"> </w:t>
      </w:r>
      <w:r w:rsidR="00C208C0" w:rsidRPr="001D14D3">
        <w:rPr>
          <w:rFonts w:ascii="Times New Roman" w:eastAsia="Times New Roman" w:hAnsi="Times New Roman" w:cs="Times New Roman"/>
          <w:sz w:val="28"/>
          <w:szCs w:val="28"/>
        </w:rPr>
        <w:t xml:space="preserve">Sở Xây dựng có trách nhiệm kiểm tra công trình xây dựng liên quan hoạt động quảng cáo địa bàn </w:t>
      </w:r>
      <w:r w:rsidRPr="001D14D3">
        <w:rPr>
          <w:rFonts w:ascii="Times New Roman" w:eastAsia="Times New Roman" w:hAnsi="Times New Roman" w:cs="Times New Roman"/>
          <w:sz w:val="28"/>
          <w:szCs w:val="28"/>
        </w:rPr>
        <w:t>t</w:t>
      </w:r>
      <w:r w:rsidR="00C208C0" w:rsidRPr="001D14D3">
        <w:rPr>
          <w:rFonts w:ascii="Times New Roman" w:eastAsia="Times New Roman" w:hAnsi="Times New Roman" w:cs="Times New Roman"/>
          <w:sz w:val="28"/>
          <w:szCs w:val="28"/>
        </w:rPr>
        <w:t xml:space="preserve">hành phố. Kiểm tra, xử lý vi phạm về an toàn giao thông trong hoạt động quảng cáo theo thẩm quyền. Tiếp nhận giải quyết khiếu nại, tố </w:t>
      </w:r>
      <w:r w:rsidR="00C208C0" w:rsidRPr="001D14D3">
        <w:rPr>
          <w:rFonts w:ascii="Times New Roman" w:eastAsia="Times New Roman" w:hAnsi="Times New Roman" w:cs="Times New Roman"/>
          <w:sz w:val="28"/>
          <w:szCs w:val="28"/>
        </w:rPr>
        <w:lastRenderedPageBreak/>
        <w:t>cáo các sai phạm về quy định chuyên ngành xây dựng, giao thông vận tải đối với bảng quảng cáo theo thẩm quyền.</w:t>
      </w:r>
    </w:p>
    <w:p w14:paraId="1172B2B8" w14:textId="2E7A3D89"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6.</w:t>
      </w:r>
      <w:r w:rsidR="00746707"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Ủy ban nhân dân </w:t>
      </w:r>
      <w:r w:rsidR="00D9193A" w:rsidRPr="001D14D3">
        <w:rPr>
          <w:rFonts w:ascii="Times New Roman" w:eastAsia="Times New Roman" w:hAnsi="Times New Roman" w:cs="Times New Roman"/>
          <w:sz w:val="28"/>
          <w:szCs w:val="28"/>
        </w:rPr>
        <w:t>các xã, phường</w:t>
      </w:r>
      <w:r w:rsidRPr="001D14D3">
        <w:rPr>
          <w:rFonts w:ascii="Times New Roman" w:eastAsia="Times New Roman" w:hAnsi="Times New Roman" w:cs="Times New Roman"/>
          <w:sz w:val="28"/>
          <w:szCs w:val="28"/>
        </w:rPr>
        <w:t xml:space="preserve"> thực hiện công tác quản lý nhà nước về hoạt động quảng cáo trên địa bàn theo chức năng, nhiệm vụ và thẩm quyền; tổ chức kiểm tra, xử lý vi phạm về quảng cáo rao vặt, viết, đặt biển hiệu trên địa bàn</w:t>
      </w:r>
      <w:r w:rsidR="00DA6507" w:rsidRPr="001D14D3">
        <w:rPr>
          <w:rFonts w:ascii="Times New Roman" w:eastAsia="Times New Roman" w:hAnsi="Times New Roman" w:cs="Times New Roman"/>
          <w:sz w:val="28"/>
          <w:szCs w:val="28"/>
        </w:rPr>
        <w:t>; phối hợp Sở Văn hóa, Thể thao và Du lịch, Sở Tư pháp có ý kiến đối với</w:t>
      </w:r>
      <w:r w:rsidR="00DA6507" w:rsidRPr="001D14D3">
        <w:t xml:space="preserve"> </w:t>
      </w:r>
      <w:r w:rsidR="00DA6507" w:rsidRPr="001D14D3">
        <w:rPr>
          <w:rFonts w:ascii="Times New Roman" w:eastAsia="Times New Roman" w:hAnsi="Times New Roman" w:cs="Times New Roman"/>
          <w:sz w:val="28"/>
          <w:szCs w:val="28"/>
        </w:rPr>
        <w:t>hồ sơ vi phạm vượt thẩm quyền trước khi trình Chủ tịch Ủy ban nhân dân thành phố</w:t>
      </w:r>
      <w:r w:rsidRPr="001D14D3">
        <w:rPr>
          <w:rFonts w:ascii="Times New Roman" w:eastAsia="Times New Roman" w:hAnsi="Times New Roman" w:cs="Times New Roman"/>
          <w:sz w:val="28"/>
          <w:szCs w:val="28"/>
        </w:rPr>
        <w:t>; Tiếp nhận giải quyết khiếu nại, tố cáo các sai phạm về hoạt động quảng cáo theo thẩm quyền.</w:t>
      </w:r>
      <w:r w:rsidR="00064EA2" w:rsidRPr="001D14D3">
        <w:rPr>
          <w:rFonts w:ascii="Times New Roman" w:hAnsi="Times New Roman" w:cs="Times New Roman"/>
          <w:sz w:val="28"/>
          <w:szCs w:val="28"/>
        </w:rPr>
        <w:t xml:space="preserve"> </w:t>
      </w:r>
      <w:r w:rsidR="00701097" w:rsidRPr="001D14D3">
        <w:rPr>
          <w:rFonts w:ascii="Times New Roman" w:hAnsi="Times New Roman" w:cs="Times New Roman"/>
          <w:sz w:val="28"/>
          <w:szCs w:val="28"/>
        </w:rPr>
        <w:t>T</w:t>
      </w:r>
      <w:r w:rsidR="00064EA2" w:rsidRPr="001D14D3">
        <w:rPr>
          <w:rFonts w:ascii="Times New Roman" w:eastAsia="Times New Roman" w:hAnsi="Times New Roman" w:cs="Times New Roman"/>
          <w:sz w:val="28"/>
          <w:szCs w:val="28"/>
        </w:rPr>
        <w:t>hông báo kết quả xử lý vi phạm</w:t>
      </w:r>
      <w:r w:rsidR="00C76DEE" w:rsidRPr="001D14D3">
        <w:rPr>
          <w:rFonts w:ascii="Times New Roman" w:hAnsi="Times New Roman" w:cs="Times New Roman"/>
          <w:sz w:val="28"/>
          <w:szCs w:val="28"/>
        </w:rPr>
        <w:t xml:space="preserve">, </w:t>
      </w:r>
      <w:r w:rsidR="00C76DEE" w:rsidRPr="001D14D3">
        <w:rPr>
          <w:rFonts w:ascii="Times New Roman" w:eastAsia="Times New Roman" w:hAnsi="Times New Roman" w:cs="Times New Roman"/>
          <w:sz w:val="28"/>
          <w:szCs w:val="28"/>
        </w:rPr>
        <w:t>quyết khiếu nại, tố cáo</w:t>
      </w:r>
      <w:r w:rsidR="00064EA2" w:rsidRPr="001D14D3">
        <w:rPr>
          <w:rFonts w:ascii="Times New Roman" w:eastAsia="Times New Roman" w:hAnsi="Times New Roman" w:cs="Times New Roman"/>
          <w:sz w:val="28"/>
          <w:szCs w:val="28"/>
        </w:rPr>
        <w:t xml:space="preserve"> về</w:t>
      </w:r>
      <w:r w:rsidR="00701097" w:rsidRPr="001D14D3">
        <w:rPr>
          <w:rFonts w:ascii="Times New Roman" w:eastAsia="Times New Roman" w:hAnsi="Times New Roman" w:cs="Times New Roman"/>
          <w:sz w:val="28"/>
          <w:szCs w:val="28"/>
        </w:rPr>
        <w:t xml:space="preserve"> Ủy ban nhân dân thành phố (thông qua</w:t>
      </w:r>
      <w:r w:rsidR="00064EA2" w:rsidRPr="001D14D3">
        <w:rPr>
          <w:rFonts w:ascii="Times New Roman" w:eastAsia="Times New Roman" w:hAnsi="Times New Roman" w:cs="Times New Roman"/>
          <w:sz w:val="28"/>
          <w:szCs w:val="28"/>
        </w:rPr>
        <w:t xml:space="preserve"> Sở Văn hóa, Thể thao và Du lịch</w:t>
      </w:r>
      <w:r w:rsidR="00701097" w:rsidRPr="001D14D3">
        <w:rPr>
          <w:rFonts w:ascii="Times New Roman" w:eastAsia="Times New Roman" w:hAnsi="Times New Roman" w:cs="Times New Roman"/>
          <w:sz w:val="28"/>
          <w:szCs w:val="28"/>
        </w:rPr>
        <w:t>).</w:t>
      </w:r>
    </w:p>
    <w:p w14:paraId="783EFFC0" w14:textId="77777777" w:rsidR="00C208C0" w:rsidRPr="001D14D3" w:rsidRDefault="00C208C0" w:rsidP="007D38FD">
      <w:pPr>
        <w:shd w:val="clear" w:color="auto" w:fill="FFFFFF"/>
        <w:spacing w:before="120" w:after="120" w:line="240" w:lineRule="auto"/>
        <w:ind w:firstLine="720"/>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Chương IV</w:t>
      </w:r>
    </w:p>
    <w:p w14:paraId="23E670D2" w14:textId="77777777" w:rsidR="00C208C0" w:rsidRPr="001D14D3" w:rsidRDefault="00C208C0" w:rsidP="007D38FD">
      <w:pPr>
        <w:shd w:val="clear" w:color="auto" w:fill="FFFFFF"/>
        <w:spacing w:before="120" w:after="120" w:line="240" w:lineRule="auto"/>
        <w:ind w:firstLine="720"/>
        <w:jc w:val="center"/>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TỔ CHỨC THỰC HIỆN</w:t>
      </w:r>
    </w:p>
    <w:p w14:paraId="5E0BEC81" w14:textId="3FD404D9" w:rsidR="00AC415A" w:rsidRPr="001D14D3" w:rsidRDefault="00AC415A"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Điều</w:t>
      </w:r>
      <w:r w:rsidR="00B81F8E" w:rsidRPr="001D14D3">
        <w:rPr>
          <w:rFonts w:ascii="Times New Roman" w:eastAsia="Times New Roman" w:hAnsi="Times New Roman" w:cs="Times New Roman"/>
          <w:b/>
          <w:bCs/>
          <w:sz w:val="28"/>
          <w:szCs w:val="28"/>
        </w:rPr>
        <w:t xml:space="preserve"> 23</w:t>
      </w:r>
      <w:r w:rsidRPr="001D14D3">
        <w:rPr>
          <w:rFonts w:ascii="Times New Roman" w:eastAsia="Times New Roman" w:hAnsi="Times New Roman" w:cs="Times New Roman"/>
          <w:b/>
          <w:bCs/>
          <w:sz w:val="28"/>
          <w:szCs w:val="28"/>
        </w:rPr>
        <w:t>. Điều khoản chuyển tiếp</w:t>
      </w:r>
    </w:p>
    <w:p w14:paraId="4F241353" w14:textId="40D0373E" w:rsidR="005C30A6" w:rsidRPr="001D14D3" w:rsidRDefault="000379BB"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 Đối với các vị trí đã lắp đặt phương tiện quảng cáo nằm trên đất thuộc Nhà nước quản lý theo hình thức xã hội hóa tuyên truyền cổ động trực quan kết hợp quảng cáo thương mại</w:t>
      </w:r>
      <w:r w:rsidR="0092674B" w:rsidRPr="001D14D3">
        <w:rPr>
          <w:rFonts w:ascii="Times New Roman" w:eastAsia="Times New Roman" w:hAnsi="Times New Roman" w:cs="Times New Roman"/>
          <w:sz w:val="28"/>
          <w:szCs w:val="28"/>
        </w:rPr>
        <w:t>:</w:t>
      </w:r>
    </w:p>
    <w:p w14:paraId="61715A7F" w14:textId="3A8B2F9B" w:rsidR="0092674B" w:rsidRPr="001D14D3" w:rsidRDefault="0092674B"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a) Đối với trường hợp còn thời hạn: Được tiếp tục thực hiện đến hết hạn</w:t>
      </w:r>
      <w:r w:rsidR="00CA5A6C" w:rsidRPr="001D14D3">
        <w:rPr>
          <w:rFonts w:ascii="Times New Roman" w:eastAsia="Times New Roman" w:hAnsi="Times New Roman" w:cs="Times New Roman"/>
          <w:sz w:val="28"/>
          <w:szCs w:val="28"/>
        </w:rPr>
        <w:t xml:space="preserve">, sua đó, Sở Văn hóa, Thể thao và Du lịch chủ trì, phối hợp các cơ quan, đơn vụ có liên quan </w:t>
      </w:r>
      <w:r w:rsidR="00926E07" w:rsidRPr="001D14D3">
        <w:rPr>
          <w:rFonts w:ascii="Times New Roman" w:eastAsia="Times New Roman" w:hAnsi="Times New Roman" w:cs="Times New Roman"/>
          <w:sz w:val="28"/>
          <w:szCs w:val="28"/>
        </w:rPr>
        <w:t xml:space="preserve">đánh giá hiệu quả công tác xã hội hóa, chất lượng công trình tham mưu </w:t>
      </w:r>
      <w:r w:rsidR="009E1906" w:rsidRPr="001D14D3">
        <w:rPr>
          <w:rFonts w:ascii="Times New Roman" w:eastAsia="Times New Roman" w:hAnsi="Times New Roman" w:cs="Times New Roman"/>
          <w:sz w:val="28"/>
          <w:szCs w:val="28"/>
        </w:rPr>
        <w:t xml:space="preserve">Ủy ban nhân dân thành phố phương án tiếp tục khai thác hoặc thu hồi vị trí quảng cáo. </w:t>
      </w:r>
      <w:r w:rsidR="00D17C48" w:rsidRPr="001D14D3">
        <w:rPr>
          <w:rFonts w:ascii="Times New Roman" w:eastAsia="Times New Roman" w:hAnsi="Times New Roman" w:cs="Times New Roman"/>
          <w:sz w:val="28"/>
          <w:szCs w:val="28"/>
        </w:rPr>
        <w:t>Thời</w:t>
      </w:r>
      <w:r w:rsidR="009E1906" w:rsidRPr="001D14D3">
        <w:rPr>
          <w:rFonts w:ascii="Times New Roman" w:eastAsia="Times New Roman" w:hAnsi="Times New Roman" w:cs="Times New Roman"/>
          <w:sz w:val="28"/>
          <w:szCs w:val="28"/>
        </w:rPr>
        <w:t xml:space="preserve"> gian thực hiện trong vòng 03 tháng kể từ khi hết hạn.</w:t>
      </w:r>
    </w:p>
    <w:p w14:paraId="5D5201B7" w14:textId="19D40B6F" w:rsidR="00010BE1" w:rsidRPr="001D14D3" w:rsidRDefault="00143F79"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b) Đối với </w:t>
      </w:r>
      <w:r w:rsidR="00926E07" w:rsidRPr="001D14D3">
        <w:rPr>
          <w:rFonts w:ascii="Times New Roman" w:eastAsia="Times New Roman" w:hAnsi="Times New Roman" w:cs="Times New Roman"/>
          <w:sz w:val="28"/>
          <w:szCs w:val="28"/>
        </w:rPr>
        <w:t>trường hợp hết thời hạn</w:t>
      </w:r>
      <w:r w:rsidR="002D206F" w:rsidRPr="001D14D3">
        <w:rPr>
          <w:rFonts w:ascii="Times New Roman" w:eastAsia="Times New Roman" w:hAnsi="Times New Roman" w:cs="Times New Roman"/>
          <w:sz w:val="28"/>
          <w:szCs w:val="28"/>
        </w:rPr>
        <w:t xml:space="preserve"> hoặc được giao trước đây nhưng chưa nêu có thời hạn cụ thể</w:t>
      </w:r>
      <w:r w:rsidR="00010BE1" w:rsidRPr="001D14D3">
        <w:rPr>
          <w:rFonts w:ascii="Times New Roman" w:eastAsia="Times New Roman" w:hAnsi="Times New Roman" w:cs="Times New Roman"/>
          <w:sz w:val="28"/>
          <w:szCs w:val="28"/>
        </w:rPr>
        <w:t xml:space="preserve">: </w:t>
      </w:r>
      <w:r w:rsidR="00D17C48" w:rsidRPr="001D14D3">
        <w:rPr>
          <w:rFonts w:ascii="Times New Roman" w:eastAsia="Times New Roman" w:hAnsi="Times New Roman" w:cs="Times New Roman"/>
          <w:sz w:val="28"/>
          <w:szCs w:val="28"/>
        </w:rPr>
        <w:t>Sở Văn hóa, Thể thao và Du lịch chủ trì, phối hợp các cơ quan, đơn vụ có liên quan đánh giá hiệu quả công tác xã hội hóa, chất lượng công trình tham mưu Ủy ban nhân dân thành phố phương án tiếp tục khai thác hoặc thu hồi vị trí quảng cáo.</w:t>
      </w:r>
      <w:r w:rsidR="00D17C48" w:rsidRPr="001D14D3">
        <w:t xml:space="preserve"> </w:t>
      </w:r>
      <w:r w:rsidR="00D17C48" w:rsidRPr="001D14D3">
        <w:rPr>
          <w:rFonts w:ascii="Times New Roman" w:eastAsia="Times New Roman" w:hAnsi="Times New Roman" w:cs="Times New Roman"/>
          <w:sz w:val="28"/>
          <w:szCs w:val="28"/>
        </w:rPr>
        <w:t xml:space="preserve">Thời gian thực hiện trong vòng </w:t>
      </w:r>
      <w:r w:rsidR="0085739A" w:rsidRPr="001D14D3">
        <w:rPr>
          <w:rFonts w:ascii="Times New Roman" w:eastAsia="Times New Roman" w:hAnsi="Times New Roman" w:cs="Times New Roman"/>
          <w:sz w:val="28"/>
          <w:szCs w:val="28"/>
        </w:rPr>
        <w:t>06</w:t>
      </w:r>
      <w:r w:rsidR="00D17C48" w:rsidRPr="001D14D3">
        <w:rPr>
          <w:rFonts w:ascii="Times New Roman" w:eastAsia="Times New Roman" w:hAnsi="Times New Roman" w:cs="Times New Roman"/>
          <w:sz w:val="28"/>
          <w:szCs w:val="28"/>
        </w:rPr>
        <w:t xml:space="preserve"> tháng kể từ khi Quy chế này có hiệu lực.</w:t>
      </w:r>
    </w:p>
    <w:p w14:paraId="47C20120" w14:textId="398F231E" w:rsidR="000379BB" w:rsidRPr="001D14D3" w:rsidRDefault="000379BB"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 Đối với các vị trí hiện</w:t>
      </w:r>
      <w:r w:rsidR="00D72C0D" w:rsidRPr="001D14D3">
        <w:rPr>
          <w:rFonts w:ascii="Times New Roman" w:eastAsia="Times New Roman" w:hAnsi="Times New Roman" w:cs="Times New Roman"/>
          <w:sz w:val="28"/>
          <w:szCs w:val="28"/>
        </w:rPr>
        <w:t xml:space="preserve"> tại đang thực hiện 100% tuyên truyền nhiệm vụ chính trị nếu có nhu cầu chuyển đổi sang hình thức xã hội hóa tuyên truyền cổ động trực quan kết hợp quảng cáo thương mại phải thực hiện theo Điều </w:t>
      </w:r>
      <w:r w:rsidR="00446736" w:rsidRPr="001D14D3">
        <w:rPr>
          <w:rFonts w:ascii="Times New Roman" w:eastAsia="Times New Roman" w:hAnsi="Times New Roman" w:cs="Times New Roman"/>
          <w:sz w:val="28"/>
          <w:szCs w:val="28"/>
        </w:rPr>
        <w:t>7 và Điều 18 Quy chế này.</w:t>
      </w:r>
    </w:p>
    <w:p w14:paraId="5A82FCBB" w14:textId="125E851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b/>
          <w:bCs/>
          <w:sz w:val="28"/>
          <w:szCs w:val="28"/>
        </w:rPr>
      </w:pPr>
      <w:r w:rsidRPr="001D14D3">
        <w:rPr>
          <w:rFonts w:ascii="Times New Roman" w:eastAsia="Times New Roman" w:hAnsi="Times New Roman" w:cs="Times New Roman"/>
          <w:b/>
          <w:bCs/>
          <w:sz w:val="28"/>
          <w:szCs w:val="28"/>
        </w:rPr>
        <w:t>Điều 24. Tổ chức thực hiện Quy chế</w:t>
      </w:r>
    </w:p>
    <w:p w14:paraId="6E2686F8" w14:textId="14FE9B74"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1.</w:t>
      </w:r>
      <w:r w:rsidR="00AC415A" w:rsidRPr="001D14D3">
        <w:rPr>
          <w:rFonts w:ascii="Times New Roman" w:eastAsia="Times New Roman" w:hAnsi="Times New Roman" w:cs="Times New Roman"/>
          <w:sz w:val="28"/>
          <w:szCs w:val="28"/>
        </w:rPr>
        <w:t xml:space="preserve"> </w:t>
      </w:r>
      <w:r w:rsidR="00DD7AA9"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xml:space="preserve">, các sở, ban ngành liên quan, Ủy ban nhân dân </w:t>
      </w:r>
      <w:r w:rsidR="00D9193A" w:rsidRPr="001D14D3">
        <w:rPr>
          <w:rFonts w:ascii="Times New Roman" w:eastAsia="Times New Roman" w:hAnsi="Times New Roman" w:cs="Times New Roman"/>
          <w:sz w:val="28"/>
          <w:szCs w:val="28"/>
        </w:rPr>
        <w:t>các xã, phường</w:t>
      </w:r>
      <w:r w:rsidRPr="001D14D3">
        <w:rPr>
          <w:rFonts w:ascii="Times New Roman" w:eastAsia="Times New Roman" w:hAnsi="Times New Roman" w:cs="Times New Roman"/>
          <w:sz w:val="28"/>
          <w:szCs w:val="28"/>
        </w:rPr>
        <w:t xml:space="preserve"> có trách nhiệm tổ chức thực hiện các văn bản quy phạm pháp luật về quảng cáo và Quy chế này; chịu trách nhiệm trước Ủy ban nhân dân </w:t>
      </w:r>
      <w:r w:rsidR="00043AF5" w:rsidRPr="001D14D3">
        <w:rPr>
          <w:rFonts w:ascii="Times New Roman" w:eastAsia="Times New Roman" w:hAnsi="Times New Roman" w:cs="Times New Roman"/>
          <w:sz w:val="28"/>
          <w:szCs w:val="28"/>
        </w:rPr>
        <w:t>thành phố</w:t>
      </w:r>
      <w:r w:rsidRPr="001D14D3">
        <w:rPr>
          <w:rFonts w:ascii="Times New Roman" w:eastAsia="Times New Roman" w:hAnsi="Times New Roman" w:cs="Times New Roman"/>
          <w:sz w:val="28"/>
          <w:szCs w:val="28"/>
        </w:rPr>
        <w:t xml:space="preserve"> về quản lý nhà nước trong hoạt động quảng cáo trên địa bàn </w:t>
      </w:r>
      <w:r w:rsidR="00043AF5" w:rsidRPr="001D14D3">
        <w:rPr>
          <w:rFonts w:ascii="Times New Roman" w:eastAsia="Times New Roman" w:hAnsi="Times New Roman" w:cs="Times New Roman"/>
          <w:sz w:val="28"/>
          <w:szCs w:val="28"/>
        </w:rPr>
        <w:t>thành phố</w:t>
      </w:r>
      <w:r w:rsidRPr="001D14D3">
        <w:rPr>
          <w:rFonts w:ascii="Times New Roman" w:eastAsia="Times New Roman" w:hAnsi="Times New Roman" w:cs="Times New Roman"/>
          <w:sz w:val="28"/>
          <w:szCs w:val="28"/>
        </w:rPr>
        <w:t xml:space="preserve"> </w:t>
      </w:r>
      <w:r w:rsidR="00911C61" w:rsidRPr="001D14D3">
        <w:rPr>
          <w:rFonts w:ascii="Times New Roman" w:eastAsia="Times New Roman" w:hAnsi="Times New Roman" w:cs="Times New Roman"/>
          <w:sz w:val="28"/>
          <w:szCs w:val="28"/>
        </w:rPr>
        <w:t>Cần Thơ</w:t>
      </w:r>
      <w:r w:rsidRPr="001D14D3">
        <w:rPr>
          <w:rFonts w:ascii="Times New Roman" w:eastAsia="Times New Roman" w:hAnsi="Times New Roman" w:cs="Times New Roman"/>
          <w:sz w:val="28"/>
          <w:szCs w:val="28"/>
        </w:rPr>
        <w:t>.</w:t>
      </w:r>
    </w:p>
    <w:p w14:paraId="5714CDA8" w14:textId="27C73F3B"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2.</w:t>
      </w:r>
      <w:r w:rsidR="00AC415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Tổ chức, cá nhân tham gia hoạt động quảng cáo nếu vi phạm các quy định tại Quy chế này và các quy định có liên quan sẽ bị xử lý theo quy định của pháp luật.</w:t>
      </w:r>
    </w:p>
    <w:p w14:paraId="54227FB8" w14:textId="2B0CDA3A" w:rsidR="00C208C0" w:rsidRPr="001D14D3" w:rsidRDefault="00C208C0"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lastRenderedPageBreak/>
        <w:t>3.</w:t>
      </w:r>
      <w:r w:rsidR="00AC415A" w:rsidRPr="001D14D3">
        <w:rPr>
          <w:rFonts w:ascii="Times New Roman" w:eastAsia="Times New Roman" w:hAnsi="Times New Roman" w:cs="Times New Roman"/>
          <w:sz w:val="28"/>
          <w:szCs w:val="28"/>
        </w:rPr>
        <w:t xml:space="preserve"> </w:t>
      </w:r>
      <w:r w:rsidRPr="001D14D3">
        <w:rPr>
          <w:rFonts w:ascii="Times New Roman" w:eastAsia="Times New Roman" w:hAnsi="Times New Roman" w:cs="Times New Roman"/>
          <w:sz w:val="28"/>
          <w:szCs w:val="28"/>
        </w:rPr>
        <w:t xml:space="preserve">Các sở, ban ngành </w:t>
      </w:r>
      <w:r w:rsidR="00043AF5" w:rsidRPr="001D14D3">
        <w:rPr>
          <w:rFonts w:ascii="Times New Roman" w:eastAsia="Times New Roman" w:hAnsi="Times New Roman" w:cs="Times New Roman"/>
          <w:sz w:val="28"/>
          <w:szCs w:val="28"/>
        </w:rPr>
        <w:t>thành phố</w:t>
      </w:r>
      <w:r w:rsidRPr="001D14D3">
        <w:rPr>
          <w:rFonts w:ascii="Times New Roman" w:eastAsia="Times New Roman" w:hAnsi="Times New Roman" w:cs="Times New Roman"/>
          <w:sz w:val="28"/>
          <w:szCs w:val="28"/>
        </w:rPr>
        <w:t xml:space="preserve"> trong phạm vi, quyền hạn của mình có trách nhiệm phối hợp với </w:t>
      </w:r>
      <w:r w:rsidR="00DD7AA9" w:rsidRPr="001D14D3">
        <w:rPr>
          <w:rFonts w:ascii="Times New Roman" w:eastAsia="Times New Roman" w:hAnsi="Times New Roman" w:cs="Times New Roman"/>
          <w:sz w:val="28"/>
          <w:szCs w:val="28"/>
        </w:rPr>
        <w:t>Sở Văn hóa, Thể thao và Du lịch</w:t>
      </w:r>
      <w:r w:rsidRPr="001D14D3">
        <w:rPr>
          <w:rFonts w:ascii="Times New Roman" w:eastAsia="Times New Roman" w:hAnsi="Times New Roman" w:cs="Times New Roman"/>
          <w:sz w:val="28"/>
          <w:szCs w:val="28"/>
        </w:rPr>
        <w:t xml:space="preserve">, các sở, ban ngành liên quan, Ủy ban nhân dân </w:t>
      </w:r>
      <w:r w:rsidR="00D9193A" w:rsidRPr="001D14D3">
        <w:rPr>
          <w:rFonts w:ascii="Times New Roman" w:eastAsia="Times New Roman" w:hAnsi="Times New Roman" w:cs="Times New Roman"/>
          <w:sz w:val="28"/>
          <w:szCs w:val="28"/>
        </w:rPr>
        <w:t>các xã, phường</w:t>
      </w:r>
      <w:r w:rsidRPr="001D14D3">
        <w:rPr>
          <w:rFonts w:ascii="Times New Roman" w:eastAsia="Times New Roman" w:hAnsi="Times New Roman" w:cs="Times New Roman"/>
          <w:sz w:val="28"/>
          <w:szCs w:val="28"/>
        </w:rPr>
        <w:t xml:space="preserve"> thực hiện công tác quản lý nhà nước về nội dung quảng cáo đối với các sản phẩm, hàng hóa, dịch vụ thuộc ngành, lĩnh vực được phân công.</w:t>
      </w:r>
    </w:p>
    <w:p w14:paraId="2A4553CF" w14:textId="446D9B87" w:rsidR="00DD7AA9" w:rsidRPr="001D14D3" w:rsidRDefault="004B106E" w:rsidP="00DD7AA9">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4</w:t>
      </w:r>
      <w:r w:rsidR="00DD7AA9" w:rsidRPr="001D14D3">
        <w:rPr>
          <w:rFonts w:ascii="Times New Roman" w:eastAsia="Times New Roman" w:hAnsi="Times New Roman" w:cs="Times New Roman"/>
          <w:sz w:val="28"/>
          <w:szCs w:val="28"/>
        </w:rPr>
        <w:t>. Trường hợp có sự khác biệt giữa Quy chế này và sự bổ sung, điều chỉnh, thay thế các quy định của Luật Quảng cáo và các văn bản quy định chi tiết thì áp dụng theo các quy định mới ban hành</w:t>
      </w:r>
      <w:r w:rsidR="0022668F">
        <w:rPr>
          <w:rFonts w:ascii="Times New Roman" w:eastAsia="Times New Roman" w:hAnsi="Times New Roman" w:cs="Times New Roman"/>
          <w:sz w:val="28"/>
          <w:szCs w:val="28"/>
        </w:rPr>
        <w:t xml:space="preserve"> và cấp cao hơn</w:t>
      </w:r>
      <w:r w:rsidR="00DD7AA9" w:rsidRPr="001D14D3">
        <w:rPr>
          <w:rFonts w:ascii="Times New Roman" w:eastAsia="Times New Roman" w:hAnsi="Times New Roman" w:cs="Times New Roman"/>
          <w:sz w:val="28"/>
          <w:szCs w:val="28"/>
        </w:rPr>
        <w:t>.</w:t>
      </w:r>
    </w:p>
    <w:p w14:paraId="40ACE2BF" w14:textId="1DA9A952" w:rsidR="00DD7AA9" w:rsidRPr="001D14D3" w:rsidRDefault="004B106E" w:rsidP="00DD7AA9">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5</w:t>
      </w:r>
      <w:r w:rsidR="00DD7AA9" w:rsidRPr="001D14D3">
        <w:rPr>
          <w:rFonts w:ascii="Times New Roman" w:eastAsia="Times New Roman" w:hAnsi="Times New Roman" w:cs="Times New Roman"/>
          <w:sz w:val="28"/>
          <w:szCs w:val="28"/>
        </w:rPr>
        <w:t>. Trong quá trình triển khai, thực hiện Quy chế này, nếu có khó khăn, vướng mắc, chưa phù hợp với thực tế thì các Sở, ban ngành, Ủy ban nhân dân các xã, phường và các tổ chức, cá nhân có liên quan phản ánh bằng văn bản về Sở Văn hóa, Thể thao và Du lịch để tổng hợp trình Ủy ban nhân dân thành phố xem xét</w:t>
      </w:r>
      <w:r w:rsidRPr="001D14D3">
        <w:rPr>
          <w:rFonts w:ascii="Times New Roman" w:eastAsia="Times New Roman" w:hAnsi="Times New Roman" w:cs="Times New Roman"/>
          <w:sz w:val="28"/>
          <w:szCs w:val="28"/>
        </w:rPr>
        <w:t>, giải quyết.</w:t>
      </w:r>
    </w:p>
    <w:p w14:paraId="0C242E49" w14:textId="02980DF9" w:rsidR="004B106E" w:rsidRPr="001D14D3" w:rsidRDefault="004B106E" w:rsidP="004B106E">
      <w:pPr>
        <w:shd w:val="clear" w:color="auto" w:fill="FFFFFF"/>
        <w:spacing w:before="120" w:after="120" w:line="240" w:lineRule="auto"/>
        <w:ind w:firstLine="720"/>
        <w:jc w:val="both"/>
        <w:rPr>
          <w:rFonts w:ascii="Times New Roman" w:eastAsia="Times New Roman" w:hAnsi="Times New Roman" w:cs="Times New Roman"/>
          <w:sz w:val="28"/>
          <w:szCs w:val="28"/>
        </w:rPr>
      </w:pPr>
      <w:r w:rsidRPr="001D14D3">
        <w:rPr>
          <w:rFonts w:ascii="Times New Roman" w:eastAsia="Times New Roman" w:hAnsi="Times New Roman" w:cs="Times New Roman"/>
          <w:sz w:val="28"/>
          <w:szCs w:val="28"/>
        </w:rPr>
        <w:t xml:space="preserve">6. Các sở, ban ngành liên quan, Ủy ban nhân dân các xã, phường báo cáo hàng năm (trước ngày </w:t>
      </w:r>
      <w:r w:rsidR="00F66B27">
        <w:rPr>
          <w:rFonts w:ascii="Times New Roman" w:eastAsia="Times New Roman" w:hAnsi="Times New Roman" w:cs="Times New Roman"/>
          <w:sz w:val="28"/>
          <w:szCs w:val="28"/>
        </w:rPr>
        <w:t>25</w:t>
      </w:r>
      <w:r w:rsidRPr="001D14D3">
        <w:rPr>
          <w:rFonts w:ascii="Times New Roman" w:eastAsia="Times New Roman" w:hAnsi="Times New Roman" w:cs="Times New Roman"/>
          <w:sz w:val="28"/>
          <w:szCs w:val="28"/>
        </w:rPr>
        <w:t>/</w:t>
      </w:r>
      <w:r w:rsidR="00F66B27">
        <w:rPr>
          <w:rFonts w:ascii="Times New Roman" w:eastAsia="Times New Roman" w:hAnsi="Times New Roman" w:cs="Times New Roman"/>
          <w:sz w:val="28"/>
          <w:szCs w:val="28"/>
        </w:rPr>
        <w:t>11</w:t>
      </w:r>
      <w:r w:rsidRPr="001D14D3">
        <w:rPr>
          <w:rFonts w:ascii="Times New Roman" w:eastAsia="Times New Roman" w:hAnsi="Times New Roman" w:cs="Times New Roman"/>
          <w:sz w:val="28"/>
          <w:szCs w:val="28"/>
        </w:rPr>
        <w:t xml:space="preserve">) </w:t>
      </w:r>
      <w:r w:rsidR="00F66B27">
        <w:rPr>
          <w:rFonts w:ascii="Times New Roman" w:eastAsia="Times New Roman" w:hAnsi="Times New Roman" w:cs="Times New Roman"/>
          <w:sz w:val="28"/>
          <w:szCs w:val="28"/>
        </w:rPr>
        <w:t xml:space="preserve">hoặc đột xuất khi có yêu cầu </w:t>
      </w:r>
      <w:r w:rsidRPr="001D14D3">
        <w:rPr>
          <w:rFonts w:ascii="Times New Roman" w:eastAsia="Times New Roman" w:hAnsi="Times New Roman" w:cs="Times New Roman"/>
          <w:sz w:val="28"/>
          <w:szCs w:val="28"/>
        </w:rPr>
        <w:t>về nội dung quản lý, phối hợp theo chức năng, nhiệm vụ được quy định trong Quy chế này về Sở Văn hóa, Thể thao và Du lịch tổng hợp.</w:t>
      </w:r>
    </w:p>
    <w:p w14:paraId="3401206A" w14:textId="77777777" w:rsidR="00DD7AA9" w:rsidRPr="001D14D3" w:rsidRDefault="00DD7AA9" w:rsidP="007D38FD">
      <w:pPr>
        <w:shd w:val="clear" w:color="auto" w:fill="FFFFFF"/>
        <w:spacing w:before="120" w:after="120" w:line="240" w:lineRule="auto"/>
        <w:ind w:firstLine="720"/>
        <w:jc w:val="both"/>
        <w:rPr>
          <w:rFonts w:ascii="Times New Roman" w:eastAsia="Times New Roman" w:hAnsi="Times New Roman" w:cs="Times New Roman"/>
          <w:sz w:val="28"/>
          <w:szCs w:val="28"/>
        </w:rPr>
      </w:pPr>
    </w:p>
    <w:sectPr w:rsidR="00DD7AA9" w:rsidRPr="001D14D3" w:rsidSect="002C13FD">
      <w:headerReference w:type="default" r:id="rId7"/>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9453C" w14:textId="77777777" w:rsidR="004048EE" w:rsidRDefault="004048EE" w:rsidP="00C967B2">
      <w:pPr>
        <w:spacing w:after="0" w:line="240" w:lineRule="auto"/>
      </w:pPr>
      <w:r>
        <w:separator/>
      </w:r>
    </w:p>
  </w:endnote>
  <w:endnote w:type="continuationSeparator" w:id="0">
    <w:p w14:paraId="6E7F731D" w14:textId="77777777" w:rsidR="004048EE" w:rsidRDefault="004048EE" w:rsidP="00C96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ItalicMT">
    <w:altName w:val="Times New Roman"/>
    <w:panose1 w:val="00000000000000000000"/>
    <w:charset w:val="A3"/>
    <w:family w:val="auto"/>
    <w:notTrueType/>
    <w:pitch w:val="default"/>
    <w:sig w:usb0="20000003" w:usb1="00000000" w:usb2="00000000" w:usb3="00000000" w:csb0="00000101"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004D4" w14:textId="77777777" w:rsidR="004048EE" w:rsidRDefault="004048EE" w:rsidP="00C967B2">
      <w:pPr>
        <w:spacing w:after="0" w:line="240" w:lineRule="auto"/>
      </w:pPr>
      <w:r>
        <w:separator/>
      </w:r>
    </w:p>
  </w:footnote>
  <w:footnote w:type="continuationSeparator" w:id="0">
    <w:p w14:paraId="079F9E1F" w14:textId="77777777" w:rsidR="004048EE" w:rsidRDefault="004048EE" w:rsidP="00C96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363846"/>
      <w:docPartObj>
        <w:docPartGallery w:val="Page Numbers (Top of Page)"/>
        <w:docPartUnique/>
      </w:docPartObj>
    </w:sdtPr>
    <w:sdtEndPr>
      <w:rPr>
        <w:rFonts w:ascii="Times New Roman" w:hAnsi="Times New Roman" w:cs="Times New Roman"/>
        <w:noProof/>
      </w:rPr>
    </w:sdtEndPr>
    <w:sdtContent>
      <w:p w14:paraId="358DB50E" w14:textId="5A749F0A" w:rsidR="00C967B2" w:rsidRPr="00C967B2" w:rsidRDefault="00C967B2">
        <w:pPr>
          <w:pStyle w:val="Header"/>
          <w:jc w:val="center"/>
          <w:rPr>
            <w:rFonts w:ascii="Times New Roman" w:hAnsi="Times New Roman" w:cs="Times New Roman"/>
          </w:rPr>
        </w:pPr>
        <w:r w:rsidRPr="00C967B2">
          <w:rPr>
            <w:rFonts w:ascii="Times New Roman" w:hAnsi="Times New Roman" w:cs="Times New Roman"/>
          </w:rPr>
          <w:fldChar w:fldCharType="begin"/>
        </w:r>
        <w:r w:rsidRPr="00C967B2">
          <w:rPr>
            <w:rFonts w:ascii="Times New Roman" w:hAnsi="Times New Roman" w:cs="Times New Roman"/>
          </w:rPr>
          <w:instrText xml:space="preserve"> PAGE   \* MERGEFORMAT </w:instrText>
        </w:r>
        <w:r w:rsidRPr="00C967B2">
          <w:rPr>
            <w:rFonts w:ascii="Times New Roman" w:hAnsi="Times New Roman" w:cs="Times New Roman"/>
          </w:rPr>
          <w:fldChar w:fldCharType="separate"/>
        </w:r>
        <w:r w:rsidRPr="00C967B2">
          <w:rPr>
            <w:rFonts w:ascii="Times New Roman" w:hAnsi="Times New Roman" w:cs="Times New Roman"/>
            <w:noProof/>
          </w:rPr>
          <w:t>2</w:t>
        </w:r>
        <w:r w:rsidRPr="00C967B2">
          <w:rPr>
            <w:rFonts w:ascii="Times New Roman" w:hAnsi="Times New Roman" w:cs="Times New Roman"/>
            <w:noProof/>
          </w:rPr>
          <w:fldChar w:fldCharType="end"/>
        </w:r>
      </w:p>
    </w:sdtContent>
  </w:sdt>
  <w:p w14:paraId="56D3255F" w14:textId="77777777" w:rsidR="00C967B2" w:rsidRDefault="00C967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4D"/>
    <w:rsid w:val="0000618F"/>
    <w:rsid w:val="00007B53"/>
    <w:rsid w:val="00010BE1"/>
    <w:rsid w:val="00017513"/>
    <w:rsid w:val="0002204A"/>
    <w:rsid w:val="000227C0"/>
    <w:rsid w:val="0002312D"/>
    <w:rsid w:val="00023458"/>
    <w:rsid w:val="000247B4"/>
    <w:rsid w:val="0003011A"/>
    <w:rsid w:val="00030F08"/>
    <w:rsid w:val="000334E2"/>
    <w:rsid w:val="000379BB"/>
    <w:rsid w:val="000435D8"/>
    <w:rsid w:val="00043AF5"/>
    <w:rsid w:val="00057A9D"/>
    <w:rsid w:val="00064EA2"/>
    <w:rsid w:val="00072773"/>
    <w:rsid w:val="000755EB"/>
    <w:rsid w:val="00080B30"/>
    <w:rsid w:val="00093698"/>
    <w:rsid w:val="00093B91"/>
    <w:rsid w:val="000947BF"/>
    <w:rsid w:val="000A1907"/>
    <w:rsid w:val="000B16FE"/>
    <w:rsid w:val="000B518D"/>
    <w:rsid w:val="000B69F7"/>
    <w:rsid w:val="000C077C"/>
    <w:rsid w:val="000C79C4"/>
    <w:rsid w:val="000D2F44"/>
    <w:rsid w:val="000D4345"/>
    <w:rsid w:val="000E1DE6"/>
    <w:rsid w:val="000F314E"/>
    <w:rsid w:val="0010486C"/>
    <w:rsid w:val="00114ED2"/>
    <w:rsid w:val="00117790"/>
    <w:rsid w:val="00117F00"/>
    <w:rsid w:val="00136B5D"/>
    <w:rsid w:val="00137C32"/>
    <w:rsid w:val="001428F1"/>
    <w:rsid w:val="00143F79"/>
    <w:rsid w:val="0014517B"/>
    <w:rsid w:val="001541C3"/>
    <w:rsid w:val="0015523D"/>
    <w:rsid w:val="00155891"/>
    <w:rsid w:val="0016134F"/>
    <w:rsid w:val="00164A7A"/>
    <w:rsid w:val="00164CF2"/>
    <w:rsid w:val="00171BC4"/>
    <w:rsid w:val="00171F29"/>
    <w:rsid w:val="00174C88"/>
    <w:rsid w:val="001A0C5B"/>
    <w:rsid w:val="001A36B6"/>
    <w:rsid w:val="001B0E58"/>
    <w:rsid w:val="001B35E7"/>
    <w:rsid w:val="001D03BE"/>
    <w:rsid w:val="001D14D3"/>
    <w:rsid w:val="001D2053"/>
    <w:rsid w:val="001E0F3B"/>
    <w:rsid w:val="001E2837"/>
    <w:rsid w:val="001E6214"/>
    <w:rsid w:val="00214D5F"/>
    <w:rsid w:val="0022668F"/>
    <w:rsid w:val="002376E7"/>
    <w:rsid w:val="00240F43"/>
    <w:rsid w:val="00252C6D"/>
    <w:rsid w:val="00253A15"/>
    <w:rsid w:val="00262C3F"/>
    <w:rsid w:val="002678F9"/>
    <w:rsid w:val="00270CAD"/>
    <w:rsid w:val="00273141"/>
    <w:rsid w:val="00273713"/>
    <w:rsid w:val="00291081"/>
    <w:rsid w:val="002A3AA6"/>
    <w:rsid w:val="002B4A33"/>
    <w:rsid w:val="002C13FD"/>
    <w:rsid w:val="002C26B3"/>
    <w:rsid w:val="002C27FF"/>
    <w:rsid w:val="002C554D"/>
    <w:rsid w:val="002C5ABB"/>
    <w:rsid w:val="002D206F"/>
    <w:rsid w:val="002E51F4"/>
    <w:rsid w:val="002E61CB"/>
    <w:rsid w:val="002F2AB3"/>
    <w:rsid w:val="002F793A"/>
    <w:rsid w:val="002F7E07"/>
    <w:rsid w:val="00306693"/>
    <w:rsid w:val="0030681A"/>
    <w:rsid w:val="00306B3C"/>
    <w:rsid w:val="00315BB8"/>
    <w:rsid w:val="00315F7D"/>
    <w:rsid w:val="0032154D"/>
    <w:rsid w:val="00323F9F"/>
    <w:rsid w:val="00324DE3"/>
    <w:rsid w:val="003276BB"/>
    <w:rsid w:val="00347DBC"/>
    <w:rsid w:val="003509B7"/>
    <w:rsid w:val="003523A2"/>
    <w:rsid w:val="00382FA4"/>
    <w:rsid w:val="003844BD"/>
    <w:rsid w:val="00384871"/>
    <w:rsid w:val="0039219C"/>
    <w:rsid w:val="00393FCC"/>
    <w:rsid w:val="003954C3"/>
    <w:rsid w:val="003A22BE"/>
    <w:rsid w:val="003A47AC"/>
    <w:rsid w:val="003A4E15"/>
    <w:rsid w:val="003A7E89"/>
    <w:rsid w:val="003B222E"/>
    <w:rsid w:val="003B39FF"/>
    <w:rsid w:val="003B43C4"/>
    <w:rsid w:val="003C1362"/>
    <w:rsid w:val="003C327E"/>
    <w:rsid w:val="003E54B9"/>
    <w:rsid w:val="003E5A8D"/>
    <w:rsid w:val="003E637D"/>
    <w:rsid w:val="003F6711"/>
    <w:rsid w:val="004048EE"/>
    <w:rsid w:val="004251ED"/>
    <w:rsid w:val="00427DF9"/>
    <w:rsid w:val="004408A3"/>
    <w:rsid w:val="00446736"/>
    <w:rsid w:val="00462C05"/>
    <w:rsid w:val="0046356E"/>
    <w:rsid w:val="004758D8"/>
    <w:rsid w:val="004971F0"/>
    <w:rsid w:val="004A1D94"/>
    <w:rsid w:val="004A215E"/>
    <w:rsid w:val="004A219E"/>
    <w:rsid w:val="004A2C50"/>
    <w:rsid w:val="004B106E"/>
    <w:rsid w:val="004B20A8"/>
    <w:rsid w:val="004B7686"/>
    <w:rsid w:val="004C0050"/>
    <w:rsid w:val="004C5FCE"/>
    <w:rsid w:val="004C75B8"/>
    <w:rsid w:val="004D1565"/>
    <w:rsid w:val="004D3CDB"/>
    <w:rsid w:val="004E15B9"/>
    <w:rsid w:val="004E3620"/>
    <w:rsid w:val="004E42F2"/>
    <w:rsid w:val="004E56F1"/>
    <w:rsid w:val="004F5777"/>
    <w:rsid w:val="00500445"/>
    <w:rsid w:val="00501BE0"/>
    <w:rsid w:val="00502C10"/>
    <w:rsid w:val="0050759F"/>
    <w:rsid w:val="00520271"/>
    <w:rsid w:val="00521718"/>
    <w:rsid w:val="005225DD"/>
    <w:rsid w:val="00524562"/>
    <w:rsid w:val="005353A6"/>
    <w:rsid w:val="00535889"/>
    <w:rsid w:val="00543C2A"/>
    <w:rsid w:val="00547CA8"/>
    <w:rsid w:val="00556DD1"/>
    <w:rsid w:val="0056340A"/>
    <w:rsid w:val="00565E33"/>
    <w:rsid w:val="005754E7"/>
    <w:rsid w:val="00587073"/>
    <w:rsid w:val="0059313D"/>
    <w:rsid w:val="005A4F93"/>
    <w:rsid w:val="005B0DE5"/>
    <w:rsid w:val="005B67BE"/>
    <w:rsid w:val="005C30A6"/>
    <w:rsid w:val="005D1317"/>
    <w:rsid w:val="005D1AA1"/>
    <w:rsid w:val="005D3FDF"/>
    <w:rsid w:val="005D4CA2"/>
    <w:rsid w:val="005F7827"/>
    <w:rsid w:val="0061559A"/>
    <w:rsid w:val="00616A2A"/>
    <w:rsid w:val="00617129"/>
    <w:rsid w:val="00626C13"/>
    <w:rsid w:val="006307F8"/>
    <w:rsid w:val="00630ACB"/>
    <w:rsid w:val="006337C4"/>
    <w:rsid w:val="00654A0B"/>
    <w:rsid w:val="00655D8D"/>
    <w:rsid w:val="006630CF"/>
    <w:rsid w:val="0066333C"/>
    <w:rsid w:val="0066427C"/>
    <w:rsid w:val="00691F74"/>
    <w:rsid w:val="00694072"/>
    <w:rsid w:val="006A3533"/>
    <w:rsid w:val="006A7999"/>
    <w:rsid w:val="006B087D"/>
    <w:rsid w:val="006B65E8"/>
    <w:rsid w:val="006C1701"/>
    <w:rsid w:val="006D3CAA"/>
    <w:rsid w:val="006D43E4"/>
    <w:rsid w:val="006F10F1"/>
    <w:rsid w:val="006F15A3"/>
    <w:rsid w:val="00701097"/>
    <w:rsid w:val="007153AD"/>
    <w:rsid w:val="00715708"/>
    <w:rsid w:val="00720949"/>
    <w:rsid w:val="00724B47"/>
    <w:rsid w:val="00727AFF"/>
    <w:rsid w:val="00730BA6"/>
    <w:rsid w:val="00736067"/>
    <w:rsid w:val="00745D9E"/>
    <w:rsid w:val="00746707"/>
    <w:rsid w:val="00757BAB"/>
    <w:rsid w:val="0076653C"/>
    <w:rsid w:val="00770376"/>
    <w:rsid w:val="00772974"/>
    <w:rsid w:val="007825DC"/>
    <w:rsid w:val="007833D1"/>
    <w:rsid w:val="00784AF9"/>
    <w:rsid w:val="0078538C"/>
    <w:rsid w:val="007900B7"/>
    <w:rsid w:val="007959B2"/>
    <w:rsid w:val="007A22BB"/>
    <w:rsid w:val="007A3579"/>
    <w:rsid w:val="007B1C50"/>
    <w:rsid w:val="007C05F7"/>
    <w:rsid w:val="007C102C"/>
    <w:rsid w:val="007D38FD"/>
    <w:rsid w:val="007E55E3"/>
    <w:rsid w:val="007F4C68"/>
    <w:rsid w:val="00802475"/>
    <w:rsid w:val="00804706"/>
    <w:rsid w:val="00822129"/>
    <w:rsid w:val="00840171"/>
    <w:rsid w:val="0085739A"/>
    <w:rsid w:val="00877A3E"/>
    <w:rsid w:val="00881AEF"/>
    <w:rsid w:val="00893CCC"/>
    <w:rsid w:val="0089605D"/>
    <w:rsid w:val="008A08BF"/>
    <w:rsid w:val="008A12AA"/>
    <w:rsid w:val="008A2F9C"/>
    <w:rsid w:val="008A6B37"/>
    <w:rsid w:val="008B3E47"/>
    <w:rsid w:val="008C080F"/>
    <w:rsid w:val="008C12D5"/>
    <w:rsid w:val="008C5C42"/>
    <w:rsid w:val="008D293F"/>
    <w:rsid w:val="008D2B8B"/>
    <w:rsid w:val="008E1054"/>
    <w:rsid w:val="008E2551"/>
    <w:rsid w:val="008E7E44"/>
    <w:rsid w:val="008F3195"/>
    <w:rsid w:val="008F60B6"/>
    <w:rsid w:val="008F69E0"/>
    <w:rsid w:val="008F7AAC"/>
    <w:rsid w:val="009003AB"/>
    <w:rsid w:val="00906ADE"/>
    <w:rsid w:val="00911C61"/>
    <w:rsid w:val="00920644"/>
    <w:rsid w:val="009226C3"/>
    <w:rsid w:val="0092674B"/>
    <w:rsid w:val="00926E07"/>
    <w:rsid w:val="009366D4"/>
    <w:rsid w:val="00955C79"/>
    <w:rsid w:val="009607AE"/>
    <w:rsid w:val="00963106"/>
    <w:rsid w:val="009660D7"/>
    <w:rsid w:val="0096788E"/>
    <w:rsid w:val="00971449"/>
    <w:rsid w:val="00975E56"/>
    <w:rsid w:val="009933C0"/>
    <w:rsid w:val="009962FF"/>
    <w:rsid w:val="00997378"/>
    <w:rsid w:val="009A1138"/>
    <w:rsid w:val="009A1ACC"/>
    <w:rsid w:val="009C0998"/>
    <w:rsid w:val="009C1466"/>
    <w:rsid w:val="009C1E68"/>
    <w:rsid w:val="009D6050"/>
    <w:rsid w:val="009E1906"/>
    <w:rsid w:val="009E4A47"/>
    <w:rsid w:val="009E4FD0"/>
    <w:rsid w:val="009F4D95"/>
    <w:rsid w:val="00A0399B"/>
    <w:rsid w:val="00A068E9"/>
    <w:rsid w:val="00A0741D"/>
    <w:rsid w:val="00A10143"/>
    <w:rsid w:val="00A105D7"/>
    <w:rsid w:val="00A140A6"/>
    <w:rsid w:val="00A25423"/>
    <w:rsid w:val="00A30586"/>
    <w:rsid w:val="00A31738"/>
    <w:rsid w:val="00A32FFC"/>
    <w:rsid w:val="00A43466"/>
    <w:rsid w:val="00A457F5"/>
    <w:rsid w:val="00A46091"/>
    <w:rsid w:val="00A645B3"/>
    <w:rsid w:val="00AB0FA0"/>
    <w:rsid w:val="00AB1A5E"/>
    <w:rsid w:val="00AB273C"/>
    <w:rsid w:val="00AB72AC"/>
    <w:rsid w:val="00AC1332"/>
    <w:rsid w:val="00AC415A"/>
    <w:rsid w:val="00AD45C0"/>
    <w:rsid w:val="00AD4FDF"/>
    <w:rsid w:val="00AE70BF"/>
    <w:rsid w:val="00AF008D"/>
    <w:rsid w:val="00AF3A73"/>
    <w:rsid w:val="00AF5177"/>
    <w:rsid w:val="00AF5C8A"/>
    <w:rsid w:val="00B15387"/>
    <w:rsid w:val="00B167D2"/>
    <w:rsid w:val="00B27064"/>
    <w:rsid w:val="00B31591"/>
    <w:rsid w:val="00B31B0E"/>
    <w:rsid w:val="00B3352A"/>
    <w:rsid w:val="00B40BFD"/>
    <w:rsid w:val="00B42018"/>
    <w:rsid w:val="00B4737B"/>
    <w:rsid w:val="00B53765"/>
    <w:rsid w:val="00B55699"/>
    <w:rsid w:val="00B74B99"/>
    <w:rsid w:val="00B81F8E"/>
    <w:rsid w:val="00B86AC4"/>
    <w:rsid w:val="00B875A7"/>
    <w:rsid w:val="00BA015D"/>
    <w:rsid w:val="00BB07E8"/>
    <w:rsid w:val="00BB432A"/>
    <w:rsid w:val="00BB4D0C"/>
    <w:rsid w:val="00BB6636"/>
    <w:rsid w:val="00BE10FC"/>
    <w:rsid w:val="00BE467E"/>
    <w:rsid w:val="00BF64F4"/>
    <w:rsid w:val="00C0348A"/>
    <w:rsid w:val="00C035FC"/>
    <w:rsid w:val="00C139FC"/>
    <w:rsid w:val="00C208C0"/>
    <w:rsid w:val="00C24D5F"/>
    <w:rsid w:val="00C3084A"/>
    <w:rsid w:val="00C473B0"/>
    <w:rsid w:val="00C56B6B"/>
    <w:rsid w:val="00C61FA5"/>
    <w:rsid w:val="00C65A7B"/>
    <w:rsid w:val="00C72CDE"/>
    <w:rsid w:val="00C7490B"/>
    <w:rsid w:val="00C76DEE"/>
    <w:rsid w:val="00C80C65"/>
    <w:rsid w:val="00C81553"/>
    <w:rsid w:val="00C83161"/>
    <w:rsid w:val="00C83E37"/>
    <w:rsid w:val="00C8764B"/>
    <w:rsid w:val="00C94850"/>
    <w:rsid w:val="00C967B2"/>
    <w:rsid w:val="00CA19AF"/>
    <w:rsid w:val="00CA2182"/>
    <w:rsid w:val="00CA5A6C"/>
    <w:rsid w:val="00CB02D5"/>
    <w:rsid w:val="00CB3646"/>
    <w:rsid w:val="00CD6DF0"/>
    <w:rsid w:val="00CF2133"/>
    <w:rsid w:val="00D05782"/>
    <w:rsid w:val="00D11982"/>
    <w:rsid w:val="00D17C48"/>
    <w:rsid w:val="00D32906"/>
    <w:rsid w:val="00D32B95"/>
    <w:rsid w:val="00D41CC4"/>
    <w:rsid w:val="00D45150"/>
    <w:rsid w:val="00D4793B"/>
    <w:rsid w:val="00D61A66"/>
    <w:rsid w:val="00D649C3"/>
    <w:rsid w:val="00D6523F"/>
    <w:rsid w:val="00D709C9"/>
    <w:rsid w:val="00D72C0D"/>
    <w:rsid w:val="00D754B4"/>
    <w:rsid w:val="00D80039"/>
    <w:rsid w:val="00D8763E"/>
    <w:rsid w:val="00D9193A"/>
    <w:rsid w:val="00D92646"/>
    <w:rsid w:val="00DA43D6"/>
    <w:rsid w:val="00DA6507"/>
    <w:rsid w:val="00DB24D8"/>
    <w:rsid w:val="00DC0EE0"/>
    <w:rsid w:val="00DC4817"/>
    <w:rsid w:val="00DD1343"/>
    <w:rsid w:val="00DD341F"/>
    <w:rsid w:val="00DD6D72"/>
    <w:rsid w:val="00DD72BD"/>
    <w:rsid w:val="00DD7AA9"/>
    <w:rsid w:val="00DF182E"/>
    <w:rsid w:val="00DF2969"/>
    <w:rsid w:val="00DF72FC"/>
    <w:rsid w:val="00E01E0A"/>
    <w:rsid w:val="00E04481"/>
    <w:rsid w:val="00E05553"/>
    <w:rsid w:val="00E11179"/>
    <w:rsid w:val="00E1334C"/>
    <w:rsid w:val="00E17566"/>
    <w:rsid w:val="00E21773"/>
    <w:rsid w:val="00E2393F"/>
    <w:rsid w:val="00E436DA"/>
    <w:rsid w:val="00E467EF"/>
    <w:rsid w:val="00E4742C"/>
    <w:rsid w:val="00E53791"/>
    <w:rsid w:val="00E5472C"/>
    <w:rsid w:val="00E560C3"/>
    <w:rsid w:val="00E6523B"/>
    <w:rsid w:val="00E65577"/>
    <w:rsid w:val="00E67EA7"/>
    <w:rsid w:val="00E75C0A"/>
    <w:rsid w:val="00E82151"/>
    <w:rsid w:val="00E87E4D"/>
    <w:rsid w:val="00E9464E"/>
    <w:rsid w:val="00EA4960"/>
    <w:rsid w:val="00EB5632"/>
    <w:rsid w:val="00EC3824"/>
    <w:rsid w:val="00ED5FFC"/>
    <w:rsid w:val="00EE663C"/>
    <w:rsid w:val="00EF235B"/>
    <w:rsid w:val="00EF3DBF"/>
    <w:rsid w:val="00F265CC"/>
    <w:rsid w:val="00F300FA"/>
    <w:rsid w:val="00F5013B"/>
    <w:rsid w:val="00F537E3"/>
    <w:rsid w:val="00F66B27"/>
    <w:rsid w:val="00F71326"/>
    <w:rsid w:val="00F74A13"/>
    <w:rsid w:val="00FA0181"/>
    <w:rsid w:val="00FA34C8"/>
    <w:rsid w:val="00FC37FC"/>
    <w:rsid w:val="00FC4623"/>
    <w:rsid w:val="00FD0E6A"/>
    <w:rsid w:val="00FD35D9"/>
    <w:rsid w:val="00FE3EF5"/>
    <w:rsid w:val="00FF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8E5AE"/>
  <w15:chartTrackingRefBased/>
  <w15:docId w15:val="{BCA74578-1229-4EB3-92C6-1A783A80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630A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1E2837"/>
    <w:rPr>
      <w:rFonts w:ascii="TimesNewRomanPS-ItalicMT" w:hAnsi="TimesNewRomanPS-ItalicMT" w:hint="default"/>
      <w:b w:val="0"/>
      <w:bCs w:val="0"/>
      <w:i/>
      <w:iCs/>
      <w:color w:val="000000"/>
      <w:sz w:val="28"/>
      <w:szCs w:val="28"/>
    </w:rPr>
  </w:style>
  <w:style w:type="character" w:customStyle="1" w:styleId="fontstyle21">
    <w:name w:val="fontstyle21"/>
    <w:basedOn w:val="DefaultParagraphFont"/>
    <w:rsid w:val="001E2837"/>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unhideWhenUsed/>
    <w:rsid w:val="007A3579"/>
    <w:rPr>
      <w:color w:val="0563C1" w:themeColor="hyperlink"/>
      <w:u w:val="single"/>
    </w:rPr>
  </w:style>
  <w:style w:type="character" w:styleId="UnresolvedMention">
    <w:name w:val="Unresolved Mention"/>
    <w:basedOn w:val="DefaultParagraphFont"/>
    <w:uiPriority w:val="99"/>
    <w:semiHidden/>
    <w:unhideWhenUsed/>
    <w:rsid w:val="007A3579"/>
    <w:rPr>
      <w:color w:val="605E5C"/>
      <w:shd w:val="clear" w:color="auto" w:fill="E1DFDD"/>
    </w:rPr>
  </w:style>
  <w:style w:type="paragraph" w:styleId="ListParagraph">
    <w:name w:val="List Paragraph"/>
    <w:basedOn w:val="Normal"/>
    <w:uiPriority w:val="34"/>
    <w:qFormat/>
    <w:rsid w:val="003E637D"/>
    <w:pPr>
      <w:ind w:left="720"/>
      <w:contextualSpacing/>
    </w:pPr>
  </w:style>
  <w:style w:type="paragraph" w:styleId="Header">
    <w:name w:val="header"/>
    <w:basedOn w:val="Normal"/>
    <w:link w:val="HeaderChar"/>
    <w:uiPriority w:val="99"/>
    <w:unhideWhenUsed/>
    <w:rsid w:val="00C96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7B2"/>
  </w:style>
  <w:style w:type="paragraph" w:styleId="Footer">
    <w:name w:val="footer"/>
    <w:basedOn w:val="Normal"/>
    <w:link w:val="FooterChar"/>
    <w:uiPriority w:val="99"/>
    <w:unhideWhenUsed/>
    <w:rsid w:val="00C96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817162">
      <w:bodyDiv w:val="1"/>
      <w:marLeft w:val="0"/>
      <w:marRight w:val="0"/>
      <w:marTop w:val="0"/>
      <w:marBottom w:val="0"/>
      <w:divBdr>
        <w:top w:val="none" w:sz="0" w:space="0" w:color="auto"/>
        <w:left w:val="none" w:sz="0" w:space="0" w:color="auto"/>
        <w:bottom w:val="none" w:sz="0" w:space="0" w:color="auto"/>
        <w:right w:val="none" w:sz="0" w:space="0" w:color="auto"/>
      </w:divBdr>
    </w:div>
    <w:div w:id="1643997487">
      <w:bodyDiv w:val="1"/>
      <w:marLeft w:val="0"/>
      <w:marRight w:val="0"/>
      <w:marTop w:val="0"/>
      <w:marBottom w:val="0"/>
      <w:divBdr>
        <w:top w:val="none" w:sz="0" w:space="0" w:color="auto"/>
        <w:left w:val="none" w:sz="0" w:space="0" w:color="auto"/>
        <w:bottom w:val="none" w:sz="0" w:space="0" w:color="auto"/>
        <w:right w:val="none" w:sz="0" w:space="0" w:color="auto"/>
      </w:divBdr>
    </w:div>
    <w:div w:id="184609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66B49-F690-44C0-8F9B-6D1FE714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1701</TotalTime>
  <Pages>19</Pages>
  <Words>6615</Words>
  <Characters>37707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THHao</cp:lastModifiedBy>
  <cp:revision>9</cp:revision>
  <cp:lastPrinted>2026-06-09T10:27:00Z</cp:lastPrinted>
  <dcterms:created xsi:type="dcterms:W3CDTF">2025-07-09T02:17:00Z</dcterms:created>
  <dcterms:modified xsi:type="dcterms:W3CDTF">2026-06-24T04:44:00Z</dcterms:modified>
</cp:coreProperties>
</file>